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81" w:rsidRDefault="00233C72" w:rsidP="00D17CAA">
      <w:pPr>
        <w:pStyle w:val="Informazionicontatto"/>
        <w:spacing w:before="100" w:beforeAutospacing="1" w:after="100" w:afterAutospacing="1"/>
        <w:contextualSpacing/>
        <w:rPr>
          <w:rFonts w:ascii="Catriel" w:hAnsi="Catriel"/>
        </w:rPr>
      </w:pPr>
      <w:r>
        <w:rPr>
          <w:rFonts w:ascii="Catriel" w:hAnsi="Catrie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-114935</wp:posOffset>
                </wp:positionV>
                <wp:extent cx="0" cy="8535670"/>
                <wp:effectExtent l="8890" t="12700" r="10160" b="14605"/>
                <wp:wrapNone/>
                <wp:docPr id="18" name="Connettore 1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356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D269F" id="Connettore 1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pt,-9.05pt" to="111.4pt,6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" strokecolor="#5b9bd5 [3204]" strokeweight="1pt">
                <v:stroke joinstyle="miter"/>
              </v:line>
            </w:pict>
          </mc:Fallback>
        </mc:AlternateContent>
      </w:r>
      <w:r w:rsidR="003C5D81">
        <w:rPr>
          <w:rFonts w:ascii="Catriel" w:hAnsi="Catriel"/>
          <w:noProof/>
          <w:lang w:bidi="ar-SA"/>
        </w:rPr>
        <w:drawing>
          <wp:inline distT="0" distB="0" distL="0" distR="0">
            <wp:extent cx="838200" cy="466725"/>
            <wp:effectExtent l="0" t="0" r="0" b="952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5D81" w:rsidRPr="00D17CAA" w:rsidRDefault="003C5D81" w:rsidP="003C5D81">
      <w:pPr>
        <w:pStyle w:val="CVTitle"/>
        <w:snapToGrid w:val="0"/>
        <w:jc w:val="both"/>
        <w:rPr>
          <w:sz w:val="22"/>
          <w:szCs w:val="22"/>
        </w:rPr>
      </w:pPr>
      <w:r w:rsidRPr="00D17CAA">
        <w:rPr>
          <w:sz w:val="22"/>
          <w:szCs w:val="22"/>
        </w:rPr>
        <w:t>Curriculum Vitae</w:t>
      </w:r>
    </w:p>
    <w:p w:rsidR="003C5D81" w:rsidRPr="00D17CAA" w:rsidRDefault="003C5D81" w:rsidP="003C5D81">
      <w:pPr>
        <w:pStyle w:val="CVTitle"/>
        <w:snapToGrid w:val="0"/>
        <w:jc w:val="both"/>
        <w:rPr>
          <w:sz w:val="24"/>
          <w:szCs w:val="24"/>
        </w:rPr>
      </w:pPr>
      <w:r w:rsidRPr="00D17CAA">
        <w:rPr>
          <w:sz w:val="22"/>
          <w:szCs w:val="22"/>
        </w:rPr>
        <w:t>Europass</w:t>
      </w:r>
    </w:p>
    <w:p w:rsidR="00D17CAA" w:rsidRDefault="00D17CAA" w:rsidP="00D17CAA">
      <w:pPr>
        <w:spacing w:before="100" w:beforeAutospacing="1" w:after="100" w:afterAutospacing="1" w:line="240" w:lineRule="auto"/>
        <w:contextualSpacing/>
        <w:rPr>
          <w:rFonts w:ascii="Catriel" w:hAnsi="Catriel"/>
          <w:color w:val="2E74B5" w:themeColor="accent1" w:themeShade="BF"/>
        </w:rPr>
      </w:pPr>
    </w:p>
    <w:p w:rsidR="00EB44D9" w:rsidRDefault="00EB44D9" w:rsidP="00D17CAA">
      <w:pPr>
        <w:spacing w:before="100" w:beforeAutospacing="1" w:after="100" w:afterAutospacing="1" w:line="240" w:lineRule="auto"/>
        <w:contextualSpacing/>
        <w:rPr>
          <w:rFonts w:ascii="Catriel" w:hAnsi="Catriel"/>
          <w:color w:val="2E74B5" w:themeColor="accent1" w:themeShade="BF"/>
        </w:rPr>
      </w:pPr>
    </w:p>
    <w:p w:rsidR="003C5D81" w:rsidRPr="00D55215" w:rsidRDefault="00233C72" w:rsidP="00D17CAA">
      <w:pPr>
        <w:spacing w:before="100" w:beforeAutospacing="1" w:after="100" w:afterAutospacing="1" w:line="240" w:lineRule="auto"/>
        <w:contextualSpacing/>
        <w:rPr>
          <w:rFonts w:ascii="Catriel" w:hAnsi="Catriel"/>
          <w:color w:val="1F4E79" w:themeColor="accent1" w:themeShade="80"/>
        </w:rPr>
      </w:pPr>
      <w:r>
        <w:rPr>
          <w:rFonts w:ascii="Catriel" w:hAnsi="Catriel"/>
          <w:noProof/>
          <w:color w:val="1F4E79" w:themeColor="accent1" w:themeShade="8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181610</wp:posOffset>
                </wp:positionV>
                <wp:extent cx="5243830" cy="38100"/>
                <wp:effectExtent l="0" t="0" r="33020" b="19050"/>
                <wp:wrapNone/>
                <wp:docPr id="17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4383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35157" id="Connettore 1 1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4.3pt" to="413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3C5D81" w:rsidRPr="00D55215">
        <w:rPr>
          <w:rFonts w:ascii="Catriel" w:hAnsi="Catriel"/>
          <w:color w:val="1F4E79" w:themeColor="accent1" w:themeShade="80"/>
        </w:rPr>
        <w:t>Informazioni personali:</w:t>
      </w:r>
    </w:p>
    <w:p w:rsidR="00D17CAA" w:rsidRPr="00D55215" w:rsidRDefault="00D17CAA" w:rsidP="00D55215">
      <w:pPr>
        <w:pStyle w:val="Nome"/>
      </w:pPr>
      <w:r w:rsidRPr="00D55215">
        <w:t>Ing. Francesco Bonanni</w:t>
      </w:r>
    </w:p>
    <w:p w:rsidR="00D17CAA" w:rsidRPr="00D55215" w:rsidRDefault="00D17CAA" w:rsidP="00D17CAA">
      <w:pPr>
        <w:pStyle w:val="Informazionicontatto"/>
        <w:spacing w:before="100" w:beforeAutospacing="1" w:after="100" w:afterAutospacing="1"/>
        <w:ind w:left="2552"/>
        <w:contextualSpacing/>
        <w:rPr>
          <w:rFonts w:ascii="Times New Roman" w:hAnsi="Times New Roman" w:cs="Times New Roman"/>
          <w:sz w:val="22"/>
          <w:szCs w:val="22"/>
        </w:rPr>
      </w:pPr>
      <w:r w:rsidRPr="00D55215">
        <w:rPr>
          <w:rFonts w:ascii="Times New Roman" w:hAnsi="Times New Roman" w:cs="Times New Roman"/>
          <w:sz w:val="22"/>
          <w:szCs w:val="22"/>
        </w:rPr>
        <w:t>Residente in L’Aquila (67100)</w:t>
      </w:r>
    </w:p>
    <w:p w:rsidR="00D17CAA" w:rsidRPr="00D55215" w:rsidRDefault="003D6697" w:rsidP="00D17CAA">
      <w:pPr>
        <w:pStyle w:val="Informazionicontatto"/>
        <w:spacing w:before="100" w:beforeAutospacing="1" w:after="100" w:afterAutospacing="1"/>
        <w:ind w:left="2552"/>
        <w:contextualSpacing/>
        <w:rPr>
          <w:rFonts w:ascii="Times New Roman" w:hAnsi="Times New Roman" w:cs="Times New Roman"/>
          <w:sz w:val="22"/>
          <w:szCs w:val="22"/>
        </w:rPr>
      </w:pPr>
      <w:r w:rsidRPr="00D55215">
        <w:rPr>
          <w:rFonts w:ascii="Times New Roman" w:hAnsi="Times New Roman" w:cs="Times New Roman"/>
          <w:sz w:val="22"/>
          <w:szCs w:val="22"/>
        </w:rPr>
        <w:t>Via delle Svolte,</w:t>
      </w:r>
      <w:r w:rsidR="00233C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5215">
        <w:rPr>
          <w:rFonts w:ascii="Times New Roman" w:hAnsi="Times New Roman" w:cs="Times New Roman"/>
          <w:sz w:val="22"/>
          <w:szCs w:val="22"/>
        </w:rPr>
        <w:t>snc</w:t>
      </w:r>
      <w:proofErr w:type="spellEnd"/>
      <w:r w:rsidRPr="00D55215">
        <w:rPr>
          <w:rFonts w:ascii="Times New Roman" w:hAnsi="Times New Roman" w:cs="Times New Roman"/>
          <w:sz w:val="22"/>
          <w:szCs w:val="22"/>
        </w:rPr>
        <w:t xml:space="preserve">. </w:t>
      </w:r>
      <w:r w:rsidR="00D40A45" w:rsidRPr="00D55215">
        <w:rPr>
          <w:rFonts w:ascii="Times New Roman" w:hAnsi="Times New Roman" w:cs="Times New Roman"/>
          <w:sz w:val="22"/>
          <w:szCs w:val="22"/>
        </w:rPr>
        <w:t xml:space="preserve">- </w:t>
      </w:r>
      <w:r w:rsidRPr="00D55215">
        <w:rPr>
          <w:rFonts w:ascii="Times New Roman" w:hAnsi="Times New Roman" w:cs="Times New Roman"/>
          <w:sz w:val="22"/>
          <w:szCs w:val="22"/>
        </w:rPr>
        <w:t>Località Pettino</w:t>
      </w:r>
    </w:p>
    <w:p w:rsidR="00D17CAA" w:rsidRPr="00D55215" w:rsidRDefault="00D17CAA" w:rsidP="00D17CAA">
      <w:pPr>
        <w:pStyle w:val="Informazionicontatto"/>
        <w:spacing w:before="100" w:beforeAutospacing="1" w:after="100" w:afterAutospacing="1"/>
        <w:ind w:left="2552"/>
        <w:contextualSpacing/>
        <w:rPr>
          <w:rFonts w:ascii="Times New Roman" w:hAnsi="Times New Roman" w:cs="Times New Roman"/>
          <w:sz w:val="22"/>
          <w:szCs w:val="22"/>
          <w:lang w:val="en-US"/>
        </w:rPr>
      </w:pPr>
      <w:r w:rsidRPr="00D55215">
        <w:rPr>
          <w:rFonts w:ascii="Times New Roman" w:hAnsi="Times New Roman" w:cs="Times New Roman"/>
          <w:sz w:val="22"/>
          <w:szCs w:val="22"/>
          <w:lang w:val="en-US"/>
        </w:rPr>
        <w:t xml:space="preserve">Tel. </w:t>
      </w:r>
      <w:r w:rsidR="003D6697" w:rsidRPr="00D55215">
        <w:rPr>
          <w:rFonts w:ascii="Times New Roman" w:hAnsi="Times New Roman" w:cs="Times New Roman"/>
          <w:sz w:val="22"/>
          <w:szCs w:val="22"/>
          <w:lang w:val="en-US"/>
        </w:rPr>
        <w:t>0862.318305</w:t>
      </w:r>
    </w:p>
    <w:p w:rsidR="00D17CAA" w:rsidRPr="00D55215" w:rsidRDefault="00D17CAA" w:rsidP="00D17CAA">
      <w:pPr>
        <w:pStyle w:val="Informazionicontatto"/>
        <w:spacing w:before="100" w:beforeAutospacing="1" w:after="100" w:afterAutospacing="1"/>
        <w:ind w:left="2552"/>
        <w:contextualSpacing/>
        <w:rPr>
          <w:rFonts w:ascii="Times New Roman" w:hAnsi="Times New Roman" w:cs="Times New Roman"/>
          <w:sz w:val="22"/>
          <w:szCs w:val="22"/>
          <w:lang w:val="en-US"/>
        </w:rPr>
      </w:pPr>
      <w:r w:rsidRPr="00D55215">
        <w:rPr>
          <w:rFonts w:ascii="Times New Roman" w:hAnsi="Times New Roman" w:cs="Times New Roman"/>
          <w:sz w:val="22"/>
          <w:szCs w:val="22"/>
          <w:lang w:val="en-US"/>
        </w:rPr>
        <w:t>Tel. Cell.</w:t>
      </w:r>
      <w:r w:rsidR="003D6697" w:rsidRPr="00D55215">
        <w:rPr>
          <w:rFonts w:ascii="Times New Roman" w:hAnsi="Times New Roman" w:cs="Times New Roman"/>
          <w:sz w:val="22"/>
          <w:szCs w:val="22"/>
          <w:lang w:val="en-US"/>
        </w:rPr>
        <w:t xml:space="preserve"> 348.2512211</w:t>
      </w:r>
    </w:p>
    <w:p w:rsidR="003D6697" w:rsidRPr="00D55215" w:rsidRDefault="00D17CAA" w:rsidP="00D17CAA">
      <w:pPr>
        <w:pStyle w:val="Informazionicontatto"/>
        <w:spacing w:before="100" w:beforeAutospacing="1" w:after="100" w:afterAutospacing="1"/>
        <w:ind w:left="2552"/>
        <w:contextualSpacing/>
        <w:rPr>
          <w:rFonts w:ascii="Times New Roman" w:hAnsi="Times New Roman" w:cs="Times New Roman"/>
          <w:sz w:val="22"/>
          <w:szCs w:val="22"/>
          <w:lang w:val="en-US"/>
        </w:rPr>
      </w:pPr>
      <w:r w:rsidRPr="00D55215">
        <w:rPr>
          <w:rFonts w:ascii="Times New Roman" w:hAnsi="Times New Roman" w:cs="Times New Roman"/>
          <w:sz w:val="22"/>
          <w:szCs w:val="22"/>
          <w:lang w:val="en-US"/>
        </w:rPr>
        <w:t>Telef</w:t>
      </w:r>
      <w:r w:rsidR="003D6697" w:rsidRPr="00D55215">
        <w:rPr>
          <w:rFonts w:ascii="Times New Roman" w:hAnsi="Times New Roman" w:cs="Times New Roman"/>
          <w:sz w:val="22"/>
          <w:szCs w:val="22"/>
          <w:lang w:val="en-US"/>
        </w:rPr>
        <w:t>ax 0862.325351</w:t>
      </w:r>
    </w:p>
    <w:p w:rsidR="003D6697" w:rsidRPr="00D55215" w:rsidRDefault="003D6697" w:rsidP="00D17CAA">
      <w:pPr>
        <w:pStyle w:val="Informazionicontatto"/>
        <w:spacing w:before="100" w:beforeAutospacing="1" w:after="100" w:afterAutospacing="1"/>
        <w:ind w:left="2552"/>
        <w:contextualSpacing/>
        <w:rPr>
          <w:rFonts w:ascii="Times New Roman" w:hAnsi="Times New Roman" w:cs="Times New Roman"/>
          <w:i/>
          <w:sz w:val="22"/>
          <w:szCs w:val="22"/>
          <w:lang w:val="en-US"/>
        </w:rPr>
      </w:pPr>
      <w:proofErr w:type="gramStart"/>
      <w:r w:rsidRPr="00D55215">
        <w:rPr>
          <w:rFonts w:ascii="Times New Roman" w:hAnsi="Times New Roman" w:cs="Times New Roman"/>
          <w:i/>
          <w:sz w:val="22"/>
          <w:szCs w:val="22"/>
          <w:lang w:val="en-US"/>
        </w:rPr>
        <w:t>mail</w:t>
      </w:r>
      <w:proofErr w:type="gramEnd"/>
      <w:r w:rsidRPr="00D55215">
        <w:rPr>
          <w:rFonts w:ascii="Times New Roman" w:hAnsi="Times New Roman" w:cs="Times New Roman"/>
          <w:i/>
          <w:sz w:val="22"/>
          <w:szCs w:val="22"/>
          <w:lang w:val="en-US"/>
        </w:rPr>
        <w:t xml:space="preserve">: </w:t>
      </w:r>
      <w:hyperlink r:id="rId8" w:history="1">
        <w:r w:rsidRPr="00D55215">
          <w:rPr>
            <w:rStyle w:val="Collegamentoipertestuale"/>
            <w:rFonts w:ascii="Times New Roman" w:hAnsi="Times New Roman" w:cs="Times New Roman"/>
            <w:i/>
            <w:color w:val="auto"/>
            <w:sz w:val="18"/>
            <w:szCs w:val="18"/>
            <w:lang w:val="en-US"/>
          </w:rPr>
          <w:t>ing.francesco.bonanni@gmail.com</w:t>
        </w:r>
      </w:hyperlink>
    </w:p>
    <w:p w:rsidR="00D17CAA" w:rsidRPr="00D55215" w:rsidRDefault="00233C72" w:rsidP="00D17CAA">
      <w:pPr>
        <w:spacing w:before="100" w:beforeAutospacing="1" w:after="100" w:afterAutospacing="1" w:line="240" w:lineRule="auto"/>
        <w:contextualSpacing/>
        <w:rPr>
          <w:rFonts w:ascii="Catriel" w:hAnsi="Catriel"/>
          <w:color w:val="1F4E79" w:themeColor="accent1" w:themeShade="80"/>
        </w:rPr>
      </w:pPr>
      <w:r>
        <w:rPr>
          <w:rFonts w:ascii="Catriel" w:hAnsi="Catriel"/>
          <w:noProof/>
          <w:color w:val="1F4E79" w:themeColor="accent1" w:themeShade="8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172720</wp:posOffset>
                </wp:positionV>
                <wp:extent cx="5243830" cy="38100"/>
                <wp:effectExtent l="0" t="0" r="33020" b="19050"/>
                <wp:wrapNone/>
                <wp:docPr id="16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4383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2C459" id="Connettore 1 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3.6pt" to="415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D17CAA" w:rsidRPr="00D55215">
        <w:rPr>
          <w:rFonts w:ascii="Catriel" w:hAnsi="Catriel"/>
          <w:color w:val="1F4E79" w:themeColor="accent1" w:themeShade="80"/>
        </w:rPr>
        <w:t>Dati anagrafici:</w:t>
      </w:r>
    </w:p>
    <w:p w:rsidR="00D17CAA" w:rsidRDefault="00D17CAA" w:rsidP="00D17CAA">
      <w:pPr>
        <w:spacing w:before="100" w:beforeAutospacing="1" w:after="100" w:afterAutospacing="1" w:line="240" w:lineRule="auto"/>
        <w:ind w:left="2268"/>
        <w:contextualSpacing/>
        <w:rPr>
          <w:rFonts w:ascii="Catriel" w:hAnsi="Catriel"/>
        </w:rPr>
      </w:pPr>
    </w:p>
    <w:p w:rsidR="00D17CAA" w:rsidRPr="00D55215" w:rsidRDefault="00D17CAA" w:rsidP="00D17CAA">
      <w:pPr>
        <w:spacing w:before="100" w:beforeAutospacing="1" w:after="100" w:afterAutospacing="1" w:line="240" w:lineRule="auto"/>
        <w:ind w:left="2552"/>
        <w:contextualSpacing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Nato a Maturin – Venezuela il 5 maggio 1956</w:t>
      </w:r>
    </w:p>
    <w:p w:rsidR="00D17CAA" w:rsidRPr="00D55215" w:rsidRDefault="00D17CAA" w:rsidP="00D17CAA">
      <w:pPr>
        <w:spacing w:before="100" w:beforeAutospacing="1" w:after="100" w:afterAutospacing="1" w:line="240" w:lineRule="auto"/>
        <w:ind w:left="2552"/>
        <w:contextualSpacing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Cittadinanza Italiana</w:t>
      </w:r>
      <w:r w:rsidR="00233C72">
        <w:rPr>
          <w:rFonts w:ascii="Times New Roman" w:hAnsi="Times New Roman" w:cs="Times New Roman"/>
        </w:rPr>
        <w:t>.</w:t>
      </w:r>
    </w:p>
    <w:p w:rsidR="00D17CAA" w:rsidRPr="00D55215" w:rsidRDefault="00D17CAA" w:rsidP="00D17CAA">
      <w:pPr>
        <w:spacing w:before="100" w:beforeAutospacing="1" w:after="100" w:afterAutospacing="1" w:line="240" w:lineRule="auto"/>
        <w:ind w:left="2552"/>
        <w:contextualSpacing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Residente a L’Aquila in Via delle Selezione Svolte, snc.</w:t>
      </w:r>
    </w:p>
    <w:p w:rsidR="00D17CAA" w:rsidRPr="00D55215" w:rsidRDefault="00D17CAA" w:rsidP="00D17CAA">
      <w:pPr>
        <w:spacing w:before="100" w:beforeAutospacing="1" w:after="100" w:afterAutospacing="1" w:line="240" w:lineRule="auto"/>
        <w:ind w:left="2552"/>
        <w:contextualSpacing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Coniugato.</w:t>
      </w:r>
    </w:p>
    <w:p w:rsidR="003D6697" w:rsidRDefault="003D6697" w:rsidP="003D6697">
      <w:pPr>
        <w:spacing w:before="100" w:beforeAutospacing="1" w:after="100" w:afterAutospacing="1" w:line="240" w:lineRule="auto"/>
        <w:contextualSpacing/>
      </w:pPr>
    </w:p>
    <w:p w:rsidR="003D6697" w:rsidRPr="00D55215" w:rsidRDefault="00233C72" w:rsidP="003D6697">
      <w:pPr>
        <w:spacing w:before="100" w:beforeAutospacing="1" w:after="100" w:afterAutospacing="1" w:line="240" w:lineRule="auto"/>
        <w:contextualSpacing/>
        <w:rPr>
          <w:rFonts w:ascii="Catriel" w:hAnsi="Catriel"/>
          <w:color w:val="1F4E79" w:themeColor="accent1" w:themeShade="80"/>
        </w:rPr>
      </w:pPr>
      <w:r>
        <w:rPr>
          <w:rFonts w:ascii="Catriel" w:hAnsi="Catriel"/>
          <w:noProof/>
          <w:color w:val="1F4E79" w:themeColor="accent1" w:themeShade="8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172720</wp:posOffset>
                </wp:positionV>
                <wp:extent cx="5243830" cy="38100"/>
                <wp:effectExtent l="0" t="0" r="33020" b="19050"/>
                <wp:wrapNone/>
                <wp:docPr id="15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4383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CE5AA" id="Connettore 1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3.6pt" to="415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3D6697" w:rsidRPr="00D55215">
        <w:rPr>
          <w:rFonts w:ascii="Catriel" w:hAnsi="Catriel"/>
          <w:color w:val="1F4E79" w:themeColor="accent1" w:themeShade="80"/>
        </w:rPr>
        <w:t>Obbiettivo:</w:t>
      </w:r>
    </w:p>
    <w:p w:rsidR="003D6697" w:rsidRDefault="003D6697" w:rsidP="003D6697">
      <w:pPr>
        <w:spacing w:before="100" w:beforeAutospacing="1" w:after="100" w:afterAutospacing="1" w:line="240" w:lineRule="auto"/>
        <w:ind w:left="2268"/>
        <w:contextualSpacing/>
        <w:rPr>
          <w:rFonts w:ascii="Catriel" w:hAnsi="Catriel"/>
        </w:rPr>
      </w:pPr>
    </w:p>
    <w:p w:rsidR="003D6697" w:rsidRPr="00D55215" w:rsidRDefault="00233C72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Adempimenti trasparenza art. 15, co. 1, </w:t>
      </w:r>
      <w:proofErr w:type="spellStart"/>
      <w:r>
        <w:rPr>
          <w:rFonts w:ascii="Times New Roman" w:hAnsi="Times New Roman" w:cs="Times New Roman"/>
          <w:b/>
        </w:rPr>
        <w:t>lett</w:t>
      </w:r>
      <w:proofErr w:type="spellEnd"/>
      <w:r>
        <w:rPr>
          <w:rFonts w:ascii="Times New Roman" w:hAnsi="Times New Roman" w:cs="Times New Roman"/>
          <w:b/>
        </w:rPr>
        <w:t xml:space="preserve"> b), </w:t>
      </w:r>
      <w:proofErr w:type="spellStart"/>
      <w:r>
        <w:rPr>
          <w:rFonts w:ascii="Times New Roman" w:hAnsi="Times New Roman" w:cs="Times New Roman"/>
          <w:b/>
        </w:rPr>
        <w:t>D.Lgs.</w:t>
      </w:r>
      <w:proofErr w:type="spellEnd"/>
      <w:r>
        <w:rPr>
          <w:rFonts w:ascii="Times New Roman" w:hAnsi="Times New Roman" w:cs="Times New Roman"/>
          <w:b/>
        </w:rPr>
        <w:t xml:space="preserve"> 33/2010</w:t>
      </w:r>
      <w:r w:rsidR="003D6697" w:rsidRPr="00D55215">
        <w:rPr>
          <w:rFonts w:ascii="Times New Roman" w:hAnsi="Times New Roman" w:cs="Times New Roman"/>
          <w:b/>
        </w:rPr>
        <w:t>.</w:t>
      </w:r>
    </w:p>
    <w:p w:rsidR="003D6697" w:rsidRDefault="003D6697" w:rsidP="003D6697">
      <w:pPr>
        <w:spacing w:before="100" w:beforeAutospacing="1" w:after="100" w:afterAutospacing="1" w:line="240" w:lineRule="auto"/>
        <w:ind w:left="2268"/>
        <w:contextualSpacing/>
        <w:rPr>
          <w:rFonts w:ascii="Catriel" w:hAnsi="Catriel"/>
        </w:rPr>
      </w:pPr>
    </w:p>
    <w:p w:rsidR="003D6697" w:rsidRPr="00D55215" w:rsidRDefault="00233C72" w:rsidP="003D6697">
      <w:pPr>
        <w:spacing w:before="100" w:beforeAutospacing="1" w:after="100" w:afterAutospacing="1" w:line="240" w:lineRule="auto"/>
        <w:contextualSpacing/>
        <w:rPr>
          <w:rFonts w:ascii="Catriel" w:hAnsi="Catriel"/>
          <w:color w:val="1F4E79" w:themeColor="accent1" w:themeShade="80"/>
        </w:rPr>
      </w:pPr>
      <w:r>
        <w:rPr>
          <w:rFonts w:ascii="Catriel" w:hAnsi="Catriel"/>
          <w:noProof/>
          <w:color w:val="1F4E79" w:themeColor="accent1" w:themeShade="8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172720</wp:posOffset>
                </wp:positionV>
                <wp:extent cx="5243830" cy="38100"/>
                <wp:effectExtent l="0" t="0" r="33020" b="19050"/>
                <wp:wrapNone/>
                <wp:docPr id="1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4383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B2FC1" id="Connettore 1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3.6pt" to="415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3D6697" w:rsidRPr="00D55215">
        <w:rPr>
          <w:rFonts w:ascii="Catriel" w:hAnsi="Catriel"/>
          <w:color w:val="1F4E79" w:themeColor="accent1" w:themeShade="80"/>
        </w:rPr>
        <w:t>Titoli di studio:</w:t>
      </w:r>
    </w:p>
    <w:p w:rsidR="003D6697" w:rsidRDefault="003D6697" w:rsidP="003D6697">
      <w:pPr>
        <w:spacing w:before="100" w:beforeAutospacing="1" w:after="100" w:afterAutospacing="1" w:line="240" w:lineRule="auto"/>
        <w:ind w:left="2268"/>
        <w:contextualSpacing/>
        <w:rPr>
          <w:rFonts w:ascii="Catriel" w:hAnsi="Catriel"/>
        </w:rPr>
      </w:pPr>
    </w:p>
    <w:p w:rsidR="003D6697" w:rsidRPr="00D55215" w:rsidRDefault="003D6697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Laurea in Ingegneria Civile conseguita presso l’Università degli Studi dell’Aquila, con votazione 110/110, lode e dignità di pubblicazione.</w:t>
      </w:r>
    </w:p>
    <w:p w:rsidR="00FE584A" w:rsidRPr="00D55215" w:rsidRDefault="00FE584A" w:rsidP="003C5D81">
      <w:pPr>
        <w:spacing w:before="100" w:beforeAutospacing="1" w:after="120" w:line="240" w:lineRule="auto"/>
        <w:ind w:left="2552"/>
        <w:contextualSpacing/>
        <w:rPr>
          <w:rFonts w:ascii="Times New Roman" w:hAnsi="Times New Roman" w:cs="Times New Roman"/>
        </w:rPr>
      </w:pPr>
    </w:p>
    <w:p w:rsidR="003D6697" w:rsidRPr="00D55215" w:rsidRDefault="003D6697" w:rsidP="003C5D81">
      <w:pPr>
        <w:spacing w:before="100" w:beforeAutospacing="1" w:after="120" w:line="240" w:lineRule="auto"/>
        <w:ind w:left="2552"/>
        <w:contextualSpacing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Abilitato all’esercizio professionale il 2 giugno 1981;</w:t>
      </w:r>
    </w:p>
    <w:p w:rsidR="00FE584A" w:rsidRPr="00D55215" w:rsidRDefault="00FE584A" w:rsidP="00FE584A">
      <w:pPr>
        <w:spacing w:before="100" w:beforeAutospacing="1" w:after="120" w:line="240" w:lineRule="auto"/>
        <w:ind w:left="2268"/>
        <w:contextualSpacing/>
        <w:jc w:val="both"/>
        <w:rPr>
          <w:rFonts w:ascii="Times New Roman" w:hAnsi="Times New Roman" w:cs="Times New Roman"/>
        </w:rPr>
      </w:pPr>
    </w:p>
    <w:p w:rsidR="003D6697" w:rsidRPr="00D55215" w:rsidRDefault="00FE584A" w:rsidP="003C5D81">
      <w:pPr>
        <w:spacing w:before="100" w:beforeAutospacing="1" w:after="120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I</w:t>
      </w:r>
      <w:r w:rsidR="003D6697" w:rsidRPr="00D55215">
        <w:rPr>
          <w:rFonts w:ascii="Times New Roman" w:hAnsi="Times New Roman" w:cs="Times New Roman"/>
        </w:rPr>
        <w:t>scritto all’Albo degli Ingegneri della Provincia di L’Aquila nel1981, al n. 676;</w:t>
      </w:r>
    </w:p>
    <w:p w:rsidR="00FE584A" w:rsidRPr="00D55215" w:rsidRDefault="00FE584A" w:rsidP="003C5D81">
      <w:pPr>
        <w:spacing w:before="100" w:beforeAutospacing="1" w:after="120" w:line="240" w:lineRule="auto"/>
        <w:ind w:left="2552"/>
        <w:contextualSpacing/>
        <w:rPr>
          <w:rFonts w:ascii="Times New Roman" w:hAnsi="Times New Roman" w:cs="Times New Roman"/>
        </w:rPr>
      </w:pPr>
    </w:p>
    <w:p w:rsidR="003D6697" w:rsidRPr="00FE584A" w:rsidRDefault="003D6697" w:rsidP="003C5D81">
      <w:pPr>
        <w:spacing w:before="100" w:beforeAutospacing="1" w:after="120" w:line="240" w:lineRule="auto"/>
        <w:ind w:left="2552"/>
        <w:contextualSpacing/>
        <w:jc w:val="both"/>
        <w:rPr>
          <w:rFonts w:ascii="Catriel" w:hAnsi="Catriel"/>
        </w:rPr>
      </w:pPr>
      <w:r w:rsidRPr="00D55215">
        <w:rPr>
          <w:rFonts w:ascii="Times New Roman" w:hAnsi="Times New Roman" w:cs="Times New Roman"/>
        </w:rPr>
        <w:t>Specializza</w:t>
      </w:r>
      <w:r w:rsidR="00FE584A" w:rsidRPr="00D55215">
        <w:rPr>
          <w:rFonts w:ascii="Times New Roman" w:hAnsi="Times New Roman" w:cs="Times New Roman"/>
        </w:rPr>
        <w:t>zione</w:t>
      </w:r>
      <w:r w:rsidRPr="00D55215">
        <w:rPr>
          <w:rFonts w:ascii="Times New Roman" w:hAnsi="Times New Roman" w:cs="Times New Roman"/>
        </w:rPr>
        <w:t xml:space="preserve"> in </w:t>
      </w:r>
      <w:r w:rsidR="00FE584A" w:rsidRPr="00D55215">
        <w:rPr>
          <w:rFonts w:ascii="Times New Roman" w:hAnsi="Times New Roman" w:cs="Times New Roman"/>
        </w:rPr>
        <w:t>P</w:t>
      </w:r>
      <w:r w:rsidRPr="00D55215">
        <w:rPr>
          <w:rFonts w:ascii="Times New Roman" w:hAnsi="Times New Roman" w:cs="Times New Roman"/>
        </w:rPr>
        <w:t xml:space="preserve">ianificazione </w:t>
      </w:r>
      <w:r w:rsidR="00FE584A" w:rsidRPr="00D55215">
        <w:rPr>
          <w:rFonts w:ascii="Times New Roman" w:hAnsi="Times New Roman" w:cs="Times New Roman"/>
        </w:rPr>
        <w:t>T</w:t>
      </w:r>
      <w:r w:rsidRPr="00D55215">
        <w:rPr>
          <w:rFonts w:ascii="Times New Roman" w:hAnsi="Times New Roman" w:cs="Times New Roman"/>
        </w:rPr>
        <w:t xml:space="preserve">erritoriale </w:t>
      </w:r>
      <w:r w:rsidR="00FE584A" w:rsidRPr="00D55215">
        <w:rPr>
          <w:rFonts w:ascii="Times New Roman" w:hAnsi="Times New Roman" w:cs="Times New Roman"/>
        </w:rPr>
        <w:t xml:space="preserve">conseguita </w:t>
      </w:r>
      <w:r w:rsidRPr="00D55215">
        <w:rPr>
          <w:rFonts w:ascii="Times New Roman" w:hAnsi="Times New Roman" w:cs="Times New Roman"/>
        </w:rPr>
        <w:t>nel 1985</w:t>
      </w:r>
      <w:r w:rsidR="00FE584A">
        <w:rPr>
          <w:rFonts w:ascii="Catriel" w:hAnsi="Catriel"/>
        </w:rPr>
        <w:t>.</w:t>
      </w:r>
    </w:p>
    <w:p w:rsidR="001B0406" w:rsidRDefault="001B0406" w:rsidP="00D17CAA">
      <w:pPr>
        <w:spacing w:before="100" w:beforeAutospacing="1" w:after="100" w:afterAutospacing="1" w:line="240" w:lineRule="auto"/>
        <w:contextualSpacing/>
        <w:rPr>
          <w:rFonts w:ascii="Catriel" w:hAnsi="Catriel"/>
        </w:rPr>
      </w:pPr>
    </w:p>
    <w:p w:rsidR="003D6697" w:rsidRPr="00D55215" w:rsidRDefault="00233C72" w:rsidP="003D6697">
      <w:pPr>
        <w:spacing w:before="100" w:beforeAutospacing="1" w:after="100" w:afterAutospacing="1" w:line="240" w:lineRule="auto"/>
        <w:contextualSpacing/>
        <w:rPr>
          <w:rFonts w:ascii="Catriel" w:hAnsi="Catriel"/>
          <w:color w:val="1F4E79" w:themeColor="accent1" w:themeShade="80"/>
        </w:rPr>
      </w:pPr>
      <w:r>
        <w:rPr>
          <w:rFonts w:ascii="Catriel" w:hAnsi="Catriel"/>
          <w:noProof/>
          <w:color w:val="1F4E79" w:themeColor="accent1" w:themeShade="8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172720</wp:posOffset>
                </wp:positionV>
                <wp:extent cx="5243830" cy="38100"/>
                <wp:effectExtent l="0" t="0" r="33020" b="1905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4383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FD477" id="Connettore 1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3.6pt" to="415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FE584A" w:rsidRPr="00D55215">
        <w:rPr>
          <w:rFonts w:ascii="Catriel" w:hAnsi="Catriel"/>
          <w:color w:val="1F4E79" w:themeColor="accent1" w:themeShade="80"/>
        </w:rPr>
        <w:t>Attuale incarico</w:t>
      </w:r>
      <w:r w:rsidR="003D6697" w:rsidRPr="00D55215">
        <w:rPr>
          <w:rFonts w:ascii="Catriel" w:hAnsi="Catriel"/>
          <w:color w:val="1F4E79" w:themeColor="accent1" w:themeShade="80"/>
        </w:rPr>
        <w:t>:</w:t>
      </w:r>
    </w:p>
    <w:p w:rsidR="003D6697" w:rsidRDefault="003D6697" w:rsidP="003D6697">
      <w:pPr>
        <w:spacing w:before="100" w:beforeAutospacing="1" w:after="100" w:afterAutospacing="1" w:line="240" w:lineRule="auto"/>
        <w:ind w:left="2268"/>
        <w:contextualSpacing/>
        <w:rPr>
          <w:rFonts w:ascii="Catriel" w:hAnsi="Catriel"/>
        </w:rPr>
      </w:pPr>
    </w:p>
    <w:p w:rsidR="00FE584A" w:rsidRPr="00D55215" w:rsidRDefault="00FE584A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Direttore del III Dipartimento “</w:t>
      </w:r>
      <w:r w:rsidRPr="00D55215">
        <w:rPr>
          <w:rFonts w:ascii="Times New Roman" w:hAnsi="Times New Roman" w:cs="Times New Roman"/>
          <w:i/>
        </w:rPr>
        <w:t>Controllo e Sviluppo del Territorio</w:t>
      </w:r>
      <w:r w:rsidRPr="00D55215">
        <w:rPr>
          <w:rFonts w:ascii="Times New Roman" w:hAnsi="Times New Roman" w:cs="Times New Roman"/>
        </w:rPr>
        <w:t>” della Provincia dell’Aquila;</w:t>
      </w:r>
    </w:p>
    <w:p w:rsidR="00FE584A" w:rsidRPr="00FE584A" w:rsidRDefault="00FE584A" w:rsidP="003C5D81">
      <w:pPr>
        <w:spacing w:before="100" w:beforeAutospacing="1" w:after="100" w:afterAutospacing="1" w:line="240" w:lineRule="auto"/>
        <w:ind w:left="2552"/>
        <w:contextualSpacing/>
        <w:rPr>
          <w:rFonts w:ascii="Catriel" w:hAnsi="Catriel"/>
        </w:rPr>
      </w:pPr>
    </w:p>
    <w:p w:rsidR="003D6697" w:rsidRDefault="00FE584A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Dirigente Settore “</w:t>
      </w:r>
      <w:r w:rsidRPr="00D55215">
        <w:rPr>
          <w:rFonts w:ascii="Times New Roman" w:hAnsi="Times New Roman" w:cs="Times New Roman"/>
          <w:i/>
        </w:rPr>
        <w:t>Ambiente ed Urbanistica</w:t>
      </w:r>
      <w:r w:rsidRPr="00D55215">
        <w:rPr>
          <w:rFonts w:ascii="Times New Roman" w:hAnsi="Times New Roman" w:cs="Times New Roman"/>
        </w:rPr>
        <w:t>”.</w:t>
      </w:r>
    </w:p>
    <w:p w:rsidR="00233C72" w:rsidRDefault="00233C72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233C72" w:rsidRPr="00D55215" w:rsidRDefault="002D229A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>
        <w:rPr>
          <w:rFonts w:ascii="Catriel" w:hAnsi="Catrie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7A1A9F" wp14:editId="175C2AEB">
                <wp:simplePos x="0" y="0"/>
                <wp:positionH relativeFrom="column">
                  <wp:posOffset>1427480</wp:posOffset>
                </wp:positionH>
                <wp:positionV relativeFrom="paragraph">
                  <wp:posOffset>17145</wp:posOffset>
                </wp:positionV>
                <wp:extent cx="0" cy="8169275"/>
                <wp:effectExtent l="15240" t="14605" r="13335" b="7620"/>
                <wp:wrapNone/>
                <wp:docPr id="4" name="Connettore 1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69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C8C51" id="Connettore 1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4pt,1.35pt" to="112.4pt,6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" strokecolor="#5b9bd5 [3204]" strokeweight="1pt">
                <v:stroke joinstyle="miter"/>
              </v:line>
            </w:pict>
          </mc:Fallback>
        </mc:AlternateContent>
      </w:r>
      <w:r w:rsidR="00233C72">
        <w:rPr>
          <w:rFonts w:ascii="Times New Roman" w:hAnsi="Times New Roman" w:cs="Times New Roman"/>
        </w:rPr>
        <w:t>Dirigente, ad interim, del Settore “</w:t>
      </w:r>
      <w:r w:rsidR="00233C72" w:rsidRPr="00233C72">
        <w:rPr>
          <w:rFonts w:ascii="Times New Roman" w:hAnsi="Times New Roman" w:cs="Times New Roman"/>
          <w:i/>
        </w:rPr>
        <w:t>Viabilità, Mobilità e Protezione Civile</w:t>
      </w:r>
      <w:r w:rsidR="00233C72">
        <w:rPr>
          <w:rFonts w:ascii="Times New Roman" w:hAnsi="Times New Roman" w:cs="Times New Roman"/>
          <w:i/>
        </w:rPr>
        <w:t>”.</w:t>
      </w:r>
    </w:p>
    <w:p w:rsidR="00FE584A" w:rsidRDefault="00FE584A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Catriel" w:hAnsi="Catriel"/>
        </w:rPr>
      </w:pPr>
    </w:p>
    <w:p w:rsidR="00FE584A" w:rsidRPr="00D55215" w:rsidRDefault="00233C72" w:rsidP="00FE584A">
      <w:pPr>
        <w:spacing w:before="100" w:beforeAutospacing="1" w:after="100" w:afterAutospacing="1" w:line="240" w:lineRule="auto"/>
        <w:contextualSpacing/>
        <w:rPr>
          <w:rFonts w:ascii="Catriel" w:hAnsi="Catriel"/>
          <w:color w:val="1F4E79" w:themeColor="accent1" w:themeShade="80"/>
        </w:rPr>
      </w:pPr>
      <w:r>
        <w:rPr>
          <w:rFonts w:ascii="Catriel" w:hAnsi="Catriel"/>
          <w:noProof/>
          <w:color w:val="1F4E79" w:themeColor="accent1" w:themeShade="8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172720</wp:posOffset>
                </wp:positionV>
                <wp:extent cx="5243830" cy="38100"/>
                <wp:effectExtent l="0" t="0" r="33020" b="19050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4383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53F2B" id="Connettore 1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3.6pt" to="415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FE584A" w:rsidRPr="00D55215">
        <w:rPr>
          <w:rFonts w:ascii="Catriel" w:hAnsi="Catriel"/>
          <w:color w:val="1F4E79" w:themeColor="accent1" w:themeShade="80"/>
        </w:rPr>
        <w:t>Esperienza lavorativa:</w:t>
      </w:r>
    </w:p>
    <w:p w:rsidR="00FE584A" w:rsidRDefault="00FE584A" w:rsidP="00FE584A">
      <w:pPr>
        <w:spacing w:before="100" w:beforeAutospacing="1" w:after="100" w:afterAutospacing="1" w:line="240" w:lineRule="auto"/>
        <w:ind w:left="2268"/>
        <w:contextualSpacing/>
        <w:rPr>
          <w:rFonts w:ascii="Catriel" w:hAnsi="Catriel"/>
        </w:rPr>
      </w:pPr>
    </w:p>
    <w:p w:rsidR="00FE584A" w:rsidRPr="00D55215" w:rsidRDefault="00FE584A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Funzionario della Regione Abruzzo - Ufficio “</w:t>
      </w:r>
      <w:r w:rsidRPr="00D55215">
        <w:rPr>
          <w:rFonts w:ascii="Times New Roman" w:hAnsi="Times New Roman" w:cs="Times New Roman"/>
          <w:i/>
        </w:rPr>
        <w:t>Programmazione economica”</w:t>
      </w:r>
      <w:r w:rsidRPr="00D55215">
        <w:rPr>
          <w:rFonts w:ascii="Times New Roman" w:hAnsi="Times New Roman" w:cs="Times New Roman"/>
        </w:rPr>
        <w:t xml:space="preserve"> - </w:t>
      </w:r>
      <w:r w:rsidRPr="00D55215">
        <w:rPr>
          <w:rFonts w:ascii="Times New Roman" w:hAnsi="Times New Roman" w:cs="Times New Roman"/>
          <w:i/>
        </w:rPr>
        <w:t>Controllo Progetti Speciali</w:t>
      </w:r>
      <w:r w:rsidRPr="00D55215">
        <w:rPr>
          <w:rFonts w:ascii="Times New Roman" w:hAnsi="Times New Roman" w:cs="Times New Roman"/>
        </w:rPr>
        <w:t xml:space="preserve"> - dal 1980 al 1983;</w:t>
      </w:r>
    </w:p>
    <w:p w:rsidR="00FE584A" w:rsidRPr="00D55215" w:rsidRDefault="00FE584A" w:rsidP="003C5D81">
      <w:pPr>
        <w:spacing w:before="100" w:beforeAutospacing="1" w:after="100" w:afterAutospacing="1" w:line="240" w:lineRule="auto"/>
        <w:ind w:left="2552"/>
        <w:contextualSpacing/>
        <w:rPr>
          <w:rFonts w:ascii="Times New Roman" w:hAnsi="Times New Roman" w:cs="Times New Roman"/>
        </w:rPr>
      </w:pPr>
    </w:p>
    <w:p w:rsidR="00FE584A" w:rsidRPr="00D55215" w:rsidRDefault="00FE584A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Responsabile del Progetto Speciale di Sviluppo Territoriale della Regione Abruzzo denominato “</w:t>
      </w:r>
      <w:r w:rsidRPr="00D55215">
        <w:rPr>
          <w:rFonts w:ascii="Times New Roman" w:hAnsi="Times New Roman" w:cs="Times New Roman"/>
          <w:i/>
        </w:rPr>
        <w:t>Aree interne e collinari della Provincia di Pescara</w:t>
      </w:r>
      <w:r w:rsidRPr="00D55215">
        <w:rPr>
          <w:rFonts w:ascii="Times New Roman" w:hAnsi="Times New Roman" w:cs="Times New Roman"/>
        </w:rPr>
        <w:t>” dal 1981 al 1983;</w:t>
      </w:r>
    </w:p>
    <w:p w:rsidR="00FE584A" w:rsidRPr="00D55215" w:rsidRDefault="00FE584A" w:rsidP="003C5D81">
      <w:pPr>
        <w:spacing w:before="100" w:beforeAutospacing="1" w:after="100" w:afterAutospacing="1" w:line="240" w:lineRule="auto"/>
        <w:ind w:left="2552"/>
        <w:contextualSpacing/>
        <w:rPr>
          <w:rFonts w:ascii="Times New Roman" w:hAnsi="Times New Roman" w:cs="Times New Roman"/>
        </w:rPr>
      </w:pPr>
    </w:p>
    <w:p w:rsidR="00FE584A" w:rsidRPr="00D55215" w:rsidRDefault="00FE584A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Collaborazione attività di ricerca e didattica del Dipartimento di Architettura e Urbanistica della Facoltà di Ingegneria dell’Università degli Studi di L’Aquila – dal 1980 al 1983;</w:t>
      </w:r>
    </w:p>
    <w:p w:rsidR="00FE584A" w:rsidRPr="00D55215" w:rsidRDefault="00FE584A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FE584A" w:rsidRPr="00D55215" w:rsidRDefault="00FE584A" w:rsidP="003C5D81">
      <w:pPr>
        <w:spacing w:before="100" w:beforeAutospacing="1" w:after="100" w:afterAutospacing="1" w:line="240" w:lineRule="auto"/>
        <w:ind w:left="2552"/>
        <w:contextualSpacing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Funzionario della Provincia dell’Aquila dal 1985 al 1999;</w:t>
      </w:r>
    </w:p>
    <w:p w:rsidR="00FE584A" w:rsidRPr="00D55215" w:rsidRDefault="00FE584A" w:rsidP="003C5D81">
      <w:pPr>
        <w:spacing w:before="100" w:beforeAutospacing="1" w:after="100" w:afterAutospacing="1" w:line="240" w:lineRule="auto"/>
        <w:ind w:left="2552"/>
        <w:contextualSpacing/>
        <w:rPr>
          <w:rFonts w:ascii="Times New Roman" w:hAnsi="Times New Roman" w:cs="Times New Roman"/>
        </w:rPr>
      </w:pPr>
    </w:p>
    <w:p w:rsidR="00FE584A" w:rsidRPr="00D55215" w:rsidRDefault="00FE584A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Dirigente del Settore “</w:t>
      </w:r>
      <w:r w:rsidRPr="00D55215">
        <w:rPr>
          <w:rFonts w:ascii="Times New Roman" w:hAnsi="Times New Roman" w:cs="Times New Roman"/>
          <w:i/>
        </w:rPr>
        <w:t>Urbanistica</w:t>
      </w:r>
      <w:r w:rsidRPr="00D55215">
        <w:rPr>
          <w:rFonts w:ascii="Times New Roman" w:hAnsi="Times New Roman" w:cs="Times New Roman"/>
        </w:rPr>
        <w:t>” della Provincia</w:t>
      </w:r>
      <w:r w:rsidR="00395989">
        <w:rPr>
          <w:rFonts w:ascii="Times New Roman" w:hAnsi="Times New Roman" w:cs="Times New Roman"/>
        </w:rPr>
        <w:t xml:space="preserve"> </w:t>
      </w:r>
      <w:r w:rsidRPr="00D55215">
        <w:rPr>
          <w:rFonts w:ascii="Times New Roman" w:hAnsi="Times New Roman" w:cs="Times New Roman"/>
        </w:rPr>
        <w:t>dell’Aquila dal 1999 al 2004;</w:t>
      </w:r>
    </w:p>
    <w:p w:rsidR="00FE584A" w:rsidRPr="00D55215" w:rsidRDefault="00FE584A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FE584A" w:rsidRPr="00D55215" w:rsidRDefault="00FE584A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Direttore del “</w:t>
      </w:r>
      <w:r w:rsidRPr="00D55215">
        <w:rPr>
          <w:rFonts w:ascii="Times New Roman" w:hAnsi="Times New Roman" w:cs="Times New Roman"/>
          <w:i/>
        </w:rPr>
        <w:t>Progetto Speciale di Sviluppo Ecocompatibile della Provincia dell’Aquila</w:t>
      </w:r>
      <w:r w:rsidRPr="00D55215">
        <w:rPr>
          <w:rFonts w:ascii="Times New Roman" w:hAnsi="Times New Roman" w:cs="Times New Roman"/>
        </w:rPr>
        <w:t>” fino al 2004;</w:t>
      </w:r>
    </w:p>
    <w:p w:rsidR="00FE584A" w:rsidRPr="00D55215" w:rsidRDefault="00FE584A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FE584A" w:rsidRPr="00D55215" w:rsidRDefault="00FE584A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Dirigente del Settore “Edilizia Scolastica e Pubblica</w:t>
      </w:r>
      <w:r w:rsidR="00395989">
        <w:rPr>
          <w:rFonts w:ascii="Times New Roman" w:hAnsi="Times New Roman" w:cs="Times New Roman"/>
        </w:rPr>
        <w:t xml:space="preserve"> </w:t>
      </w:r>
      <w:r w:rsidRPr="00D55215">
        <w:rPr>
          <w:rFonts w:ascii="Times New Roman" w:hAnsi="Times New Roman" w:cs="Times New Roman"/>
        </w:rPr>
        <w:t>Istruzione” della Provincia dell’Aquila dal 2004 al 2006;</w:t>
      </w:r>
    </w:p>
    <w:p w:rsidR="00FE584A" w:rsidRPr="00D55215" w:rsidRDefault="00FE584A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FE584A" w:rsidRPr="00D55215" w:rsidRDefault="00FE584A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Responsabile del “</w:t>
      </w:r>
      <w:r w:rsidRPr="00D55215">
        <w:rPr>
          <w:rFonts w:ascii="Times New Roman" w:hAnsi="Times New Roman" w:cs="Times New Roman"/>
          <w:i/>
        </w:rPr>
        <w:t>Progetto di Valorizzazione e riorganizzazione degli immobili scolastici della Provincia</w:t>
      </w:r>
      <w:r w:rsidRPr="00D55215">
        <w:rPr>
          <w:rFonts w:ascii="Times New Roman" w:hAnsi="Times New Roman" w:cs="Times New Roman"/>
        </w:rPr>
        <w:t>” – 2004/2005;</w:t>
      </w:r>
    </w:p>
    <w:p w:rsidR="00FE584A" w:rsidRPr="00D55215" w:rsidRDefault="00FE584A" w:rsidP="003C5D81">
      <w:pPr>
        <w:spacing w:before="100" w:beforeAutospacing="1" w:after="100" w:afterAutospacing="1" w:line="240" w:lineRule="auto"/>
        <w:ind w:left="2552"/>
        <w:contextualSpacing/>
        <w:rPr>
          <w:rFonts w:ascii="Times New Roman" w:hAnsi="Times New Roman" w:cs="Times New Roman"/>
        </w:rPr>
      </w:pPr>
    </w:p>
    <w:p w:rsidR="00FE584A" w:rsidRPr="00D55215" w:rsidRDefault="00FE584A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Direttore Generale del Comune dell’Aquila dal 2006 al 2007;</w:t>
      </w:r>
    </w:p>
    <w:p w:rsidR="00FE584A" w:rsidRPr="00D55215" w:rsidRDefault="00FE584A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FE584A" w:rsidRPr="00D55215" w:rsidRDefault="00FE584A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Dirigente del Settore “</w:t>
      </w:r>
      <w:r w:rsidRPr="00D55215">
        <w:rPr>
          <w:rFonts w:ascii="Times New Roman" w:hAnsi="Times New Roman" w:cs="Times New Roman"/>
          <w:i/>
        </w:rPr>
        <w:t>E-</w:t>
      </w:r>
      <w:proofErr w:type="spellStart"/>
      <w:r w:rsidRPr="00D55215">
        <w:rPr>
          <w:rFonts w:ascii="Times New Roman" w:hAnsi="Times New Roman" w:cs="Times New Roman"/>
          <w:i/>
        </w:rPr>
        <w:t>government</w:t>
      </w:r>
      <w:proofErr w:type="spellEnd"/>
      <w:r w:rsidRPr="00D55215">
        <w:rPr>
          <w:rFonts w:ascii="Times New Roman" w:hAnsi="Times New Roman" w:cs="Times New Roman"/>
          <w:i/>
        </w:rPr>
        <w:t>, Sistemi informativi, Provveditorato e Patrimonio”</w:t>
      </w:r>
      <w:r w:rsidRPr="00D55215">
        <w:rPr>
          <w:rFonts w:ascii="Times New Roman" w:hAnsi="Times New Roman" w:cs="Times New Roman"/>
        </w:rPr>
        <w:t xml:space="preserve"> della Provincia dell’Aquila dal 2007 al 2008;</w:t>
      </w:r>
    </w:p>
    <w:p w:rsidR="00FE584A" w:rsidRPr="00D55215" w:rsidRDefault="00FE584A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FE584A" w:rsidRPr="00D55215" w:rsidRDefault="006A1DB9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 xml:space="preserve">Direttore </w:t>
      </w:r>
      <w:r w:rsidR="00FE584A" w:rsidRPr="00D55215">
        <w:rPr>
          <w:rFonts w:ascii="Times New Roman" w:hAnsi="Times New Roman" w:cs="Times New Roman"/>
        </w:rPr>
        <w:t>del Progetto denominato “</w:t>
      </w:r>
      <w:r w:rsidR="00FE584A" w:rsidRPr="00D55215">
        <w:rPr>
          <w:rFonts w:ascii="Times New Roman" w:hAnsi="Times New Roman" w:cs="Times New Roman"/>
          <w:i/>
        </w:rPr>
        <w:t>INTEMA 2000</w:t>
      </w:r>
      <w:r w:rsidR="00FE584A" w:rsidRPr="00D55215">
        <w:rPr>
          <w:rFonts w:ascii="Times New Roman" w:hAnsi="Times New Roman" w:cs="Times New Roman"/>
        </w:rPr>
        <w:t>” di telematizzazione dei servizi comunali al cittadino per i Comuni della Provincia dell’Aquila e Teramo;</w:t>
      </w:r>
    </w:p>
    <w:p w:rsidR="00FE584A" w:rsidRPr="00D55215" w:rsidRDefault="00FE584A" w:rsidP="00FE584A">
      <w:pPr>
        <w:spacing w:before="100" w:beforeAutospacing="1" w:after="100" w:afterAutospacing="1" w:line="240" w:lineRule="auto"/>
        <w:ind w:left="2268"/>
        <w:contextualSpacing/>
        <w:jc w:val="both"/>
        <w:rPr>
          <w:rFonts w:ascii="Times New Roman" w:hAnsi="Times New Roman" w:cs="Times New Roman"/>
        </w:rPr>
      </w:pPr>
    </w:p>
    <w:p w:rsidR="00133EB4" w:rsidRPr="00D55215" w:rsidRDefault="00FE584A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Dirigente del Settore</w:t>
      </w:r>
      <w:r w:rsidR="006A1DB9" w:rsidRPr="00D55215">
        <w:rPr>
          <w:rFonts w:ascii="Times New Roman" w:hAnsi="Times New Roman" w:cs="Times New Roman"/>
        </w:rPr>
        <w:t xml:space="preserve"> “</w:t>
      </w:r>
      <w:r w:rsidRPr="00D55215">
        <w:rPr>
          <w:rFonts w:ascii="Times New Roman" w:hAnsi="Times New Roman" w:cs="Times New Roman"/>
          <w:i/>
        </w:rPr>
        <w:t>Politiche Ambientali</w:t>
      </w:r>
      <w:r w:rsidR="006A1DB9" w:rsidRPr="00D55215">
        <w:rPr>
          <w:rFonts w:ascii="Times New Roman" w:hAnsi="Times New Roman" w:cs="Times New Roman"/>
        </w:rPr>
        <w:t xml:space="preserve">” della Provincia dell’Aquila </w:t>
      </w:r>
      <w:r w:rsidRPr="00D55215">
        <w:rPr>
          <w:rFonts w:ascii="Times New Roman" w:hAnsi="Times New Roman" w:cs="Times New Roman"/>
        </w:rPr>
        <w:t>dal 2008 al 2011;</w:t>
      </w:r>
    </w:p>
    <w:p w:rsidR="00133EB4" w:rsidRPr="00D55215" w:rsidRDefault="00133EB4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FE584A" w:rsidRPr="00D55215" w:rsidRDefault="00133EB4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 xml:space="preserve">Dirigente del </w:t>
      </w:r>
      <w:r w:rsidRPr="00D55215">
        <w:rPr>
          <w:rFonts w:ascii="Times New Roman" w:hAnsi="Times New Roman" w:cs="Times New Roman"/>
          <w:i/>
        </w:rPr>
        <w:t>Servizio Protezione Civile</w:t>
      </w:r>
      <w:r w:rsidRPr="00D55215">
        <w:rPr>
          <w:rFonts w:ascii="Times New Roman" w:hAnsi="Times New Roman" w:cs="Times New Roman"/>
        </w:rPr>
        <w:t xml:space="preserve"> della Provincia dell’Aquila dal 2008 al 2011;</w:t>
      </w:r>
    </w:p>
    <w:p w:rsidR="006A1DB9" w:rsidRPr="00D55215" w:rsidRDefault="006A1DB9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FE584A" w:rsidRPr="00D55215" w:rsidRDefault="00FE584A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 xml:space="preserve">Dirigente </w:t>
      </w:r>
      <w:r w:rsidRPr="00D55215">
        <w:rPr>
          <w:rFonts w:ascii="Times New Roman" w:hAnsi="Times New Roman" w:cs="Times New Roman"/>
          <w:i/>
        </w:rPr>
        <w:t>ad interim</w:t>
      </w:r>
      <w:r w:rsidR="00395989">
        <w:rPr>
          <w:rFonts w:ascii="Times New Roman" w:hAnsi="Times New Roman" w:cs="Times New Roman"/>
          <w:i/>
        </w:rPr>
        <w:t xml:space="preserve"> </w:t>
      </w:r>
      <w:r w:rsidR="006A1DB9" w:rsidRPr="00D55215">
        <w:rPr>
          <w:rFonts w:ascii="Times New Roman" w:hAnsi="Times New Roman" w:cs="Times New Roman"/>
        </w:rPr>
        <w:t>d</w:t>
      </w:r>
      <w:r w:rsidRPr="00D55215">
        <w:rPr>
          <w:rFonts w:ascii="Times New Roman" w:hAnsi="Times New Roman" w:cs="Times New Roman"/>
        </w:rPr>
        <w:t xml:space="preserve">el Settore </w:t>
      </w:r>
      <w:r w:rsidR="006A1DB9" w:rsidRPr="00D55215">
        <w:rPr>
          <w:rFonts w:ascii="Times New Roman" w:hAnsi="Times New Roman" w:cs="Times New Roman"/>
        </w:rPr>
        <w:t>“</w:t>
      </w:r>
      <w:r w:rsidRPr="00D55215">
        <w:rPr>
          <w:rFonts w:ascii="Times New Roman" w:hAnsi="Times New Roman" w:cs="Times New Roman"/>
          <w:i/>
        </w:rPr>
        <w:t xml:space="preserve">Edilizia </w:t>
      </w:r>
      <w:r w:rsidR="006A1DB9" w:rsidRPr="00D55215">
        <w:rPr>
          <w:rFonts w:ascii="Times New Roman" w:hAnsi="Times New Roman" w:cs="Times New Roman"/>
          <w:i/>
        </w:rPr>
        <w:t>S</w:t>
      </w:r>
      <w:r w:rsidRPr="00D55215">
        <w:rPr>
          <w:rFonts w:ascii="Times New Roman" w:hAnsi="Times New Roman" w:cs="Times New Roman"/>
          <w:i/>
        </w:rPr>
        <w:t>colastica</w:t>
      </w:r>
      <w:r w:rsidR="006A1DB9" w:rsidRPr="00D55215">
        <w:rPr>
          <w:rFonts w:ascii="Times New Roman" w:hAnsi="Times New Roman" w:cs="Times New Roman"/>
          <w:i/>
        </w:rPr>
        <w:t>”</w:t>
      </w:r>
      <w:r w:rsidR="00395989">
        <w:rPr>
          <w:rFonts w:ascii="Times New Roman" w:hAnsi="Times New Roman" w:cs="Times New Roman"/>
          <w:i/>
        </w:rPr>
        <w:t xml:space="preserve"> </w:t>
      </w:r>
      <w:r w:rsidRPr="00D55215">
        <w:rPr>
          <w:rFonts w:ascii="Times New Roman" w:hAnsi="Times New Roman" w:cs="Times New Roman"/>
        </w:rPr>
        <w:t>ed</w:t>
      </w:r>
      <w:r w:rsidR="00395989">
        <w:rPr>
          <w:rFonts w:ascii="Times New Roman" w:hAnsi="Times New Roman" w:cs="Times New Roman"/>
        </w:rPr>
        <w:t xml:space="preserve"> </w:t>
      </w:r>
      <w:r w:rsidRPr="00D55215">
        <w:rPr>
          <w:rFonts w:ascii="Times New Roman" w:hAnsi="Times New Roman" w:cs="Times New Roman"/>
        </w:rPr>
        <w:t xml:space="preserve">istituzionale </w:t>
      </w:r>
      <w:r w:rsidR="006A1DB9" w:rsidRPr="00D55215">
        <w:rPr>
          <w:rFonts w:ascii="Times New Roman" w:hAnsi="Times New Roman" w:cs="Times New Roman"/>
        </w:rPr>
        <w:t xml:space="preserve">nel </w:t>
      </w:r>
      <w:r w:rsidRPr="00D55215">
        <w:rPr>
          <w:rFonts w:ascii="Times New Roman" w:hAnsi="Times New Roman" w:cs="Times New Roman"/>
        </w:rPr>
        <w:t>2011;</w:t>
      </w:r>
    </w:p>
    <w:p w:rsidR="006A1DB9" w:rsidRPr="00D55215" w:rsidRDefault="006A1DB9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FE584A" w:rsidRDefault="00FE584A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 xml:space="preserve">Coordinatore del Progetto per la </w:t>
      </w:r>
      <w:r w:rsidR="006A1DB9" w:rsidRPr="00D55215">
        <w:rPr>
          <w:rFonts w:ascii="Times New Roman" w:hAnsi="Times New Roman" w:cs="Times New Roman"/>
        </w:rPr>
        <w:t>“</w:t>
      </w:r>
      <w:r w:rsidR="006A1DB9" w:rsidRPr="00D55215">
        <w:rPr>
          <w:rFonts w:ascii="Times New Roman" w:hAnsi="Times New Roman" w:cs="Times New Roman"/>
          <w:i/>
        </w:rPr>
        <w:t>R</w:t>
      </w:r>
      <w:r w:rsidRPr="00D55215">
        <w:rPr>
          <w:rFonts w:ascii="Times New Roman" w:hAnsi="Times New Roman" w:cs="Times New Roman"/>
          <w:i/>
        </w:rPr>
        <w:t>icostruzione e messa in sicurezza degli edifici scolativi della Provincia</w:t>
      </w:r>
      <w:r w:rsidR="006A1DB9" w:rsidRPr="00D55215">
        <w:rPr>
          <w:rFonts w:ascii="Times New Roman" w:hAnsi="Times New Roman" w:cs="Times New Roman"/>
        </w:rPr>
        <w:t>” - 2011</w:t>
      </w:r>
      <w:r w:rsidRPr="00D55215">
        <w:rPr>
          <w:rFonts w:ascii="Times New Roman" w:hAnsi="Times New Roman" w:cs="Times New Roman"/>
        </w:rPr>
        <w:t>;</w:t>
      </w:r>
    </w:p>
    <w:p w:rsidR="00233C72" w:rsidRDefault="00233C72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233C72" w:rsidRPr="00D55215" w:rsidRDefault="002D229A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AD35E8" wp14:editId="62F9F718">
                <wp:simplePos x="0" y="0"/>
                <wp:positionH relativeFrom="column">
                  <wp:posOffset>1388745</wp:posOffset>
                </wp:positionH>
                <wp:positionV relativeFrom="paragraph">
                  <wp:posOffset>13335</wp:posOffset>
                </wp:positionV>
                <wp:extent cx="0" cy="8369935"/>
                <wp:effectExtent l="14605" t="10795" r="13970" b="10795"/>
                <wp:wrapNone/>
                <wp:docPr id="3" name="Connettore 1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69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21AD6" id="Connettore 1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5pt,1.05pt" to="109.35pt,6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" strokecolor="#5b9bd5 [3204]" strokeweight="1pt">
                <v:stroke joinstyle="miter"/>
              </v:line>
            </w:pict>
          </mc:Fallback>
        </mc:AlternateContent>
      </w:r>
      <w:r w:rsidR="00233C72" w:rsidRPr="00D55215">
        <w:rPr>
          <w:rFonts w:ascii="Times New Roman" w:hAnsi="Times New Roman" w:cs="Times New Roman"/>
        </w:rPr>
        <w:t xml:space="preserve">Dirigente, a convenzione, del Comune di Avezzano – </w:t>
      </w:r>
      <w:r w:rsidR="00233C72" w:rsidRPr="00D55215">
        <w:rPr>
          <w:rFonts w:ascii="Times New Roman" w:hAnsi="Times New Roman" w:cs="Times New Roman"/>
          <w:i/>
        </w:rPr>
        <w:t>Struttura Strategica Speciale Sviluppo del Territorio</w:t>
      </w:r>
      <w:r w:rsidR="00233C72" w:rsidRPr="00D55215">
        <w:rPr>
          <w:rFonts w:ascii="Times New Roman" w:hAnsi="Times New Roman" w:cs="Times New Roman"/>
        </w:rPr>
        <w:t xml:space="preserve"> - dal </w:t>
      </w:r>
      <w:r w:rsidR="00233C72">
        <w:rPr>
          <w:rFonts w:ascii="Times New Roman" w:hAnsi="Times New Roman" w:cs="Times New Roman"/>
        </w:rPr>
        <w:t xml:space="preserve">novembre </w:t>
      </w:r>
      <w:r w:rsidR="00233C72" w:rsidRPr="00D55215">
        <w:rPr>
          <w:rFonts w:ascii="Times New Roman" w:hAnsi="Times New Roman" w:cs="Times New Roman"/>
        </w:rPr>
        <w:t>2012</w:t>
      </w:r>
      <w:r w:rsidR="00233C72">
        <w:rPr>
          <w:rFonts w:ascii="Times New Roman" w:hAnsi="Times New Roman" w:cs="Times New Roman"/>
        </w:rPr>
        <w:t xml:space="preserve"> al dicembre 2015.</w:t>
      </w:r>
    </w:p>
    <w:p w:rsidR="00A7691D" w:rsidRPr="00D55215" w:rsidRDefault="00A7691D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A7691D" w:rsidRDefault="00A7691D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 xml:space="preserve">Componente della </w:t>
      </w:r>
      <w:r w:rsidRPr="00D55215">
        <w:rPr>
          <w:rFonts w:ascii="Times New Roman" w:hAnsi="Times New Roman" w:cs="Times New Roman"/>
          <w:i/>
        </w:rPr>
        <w:t>Sezione Regionale dell'Abruzzo dell'Albo Gestori Ambientali</w:t>
      </w:r>
      <w:r w:rsidRPr="00D55215">
        <w:rPr>
          <w:rFonts w:ascii="Times New Roman" w:hAnsi="Times New Roman" w:cs="Times New Roman"/>
        </w:rPr>
        <w:t xml:space="preserve"> </w:t>
      </w:r>
      <w:r w:rsidR="00233C72">
        <w:rPr>
          <w:rFonts w:ascii="Times New Roman" w:hAnsi="Times New Roman" w:cs="Times New Roman"/>
        </w:rPr>
        <w:t xml:space="preserve">della Regione Abruzzo </w:t>
      </w:r>
      <w:r w:rsidRPr="00D55215">
        <w:rPr>
          <w:rFonts w:ascii="Times New Roman" w:hAnsi="Times New Roman" w:cs="Times New Roman"/>
        </w:rPr>
        <w:t>dal 2008 al 2013;</w:t>
      </w:r>
    </w:p>
    <w:p w:rsidR="00D94419" w:rsidRDefault="00D94419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D94419" w:rsidRPr="00D55215" w:rsidRDefault="00D94419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Componente della Commissione Giudicatrice per l’appalto dei “</w:t>
      </w:r>
      <w:r w:rsidRPr="00D94419">
        <w:rPr>
          <w:rFonts w:ascii="Times New Roman" w:hAnsi="Times New Roman" w:cs="Times New Roman"/>
          <w:i/>
        </w:rPr>
        <w:t>Lavori</w:t>
      </w:r>
      <w:r>
        <w:rPr>
          <w:rFonts w:ascii="Times New Roman" w:hAnsi="Times New Roman" w:cs="Times New Roman"/>
        </w:rPr>
        <w:t xml:space="preserve"> di riparazione danni da sisma edifici Consiglio Regionale d’Abruzzo” – importo complessivo </w:t>
      </w:r>
      <w:proofErr w:type="spellStart"/>
      <w:r>
        <w:rPr>
          <w:rFonts w:ascii="Times New Roman" w:hAnsi="Times New Roman" w:cs="Times New Roman"/>
        </w:rPr>
        <w:t>ca</w:t>
      </w:r>
      <w:proofErr w:type="spellEnd"/>
      <w:r>
        <w:rPr>
          <w:rFonts w:ascii="Times New Roman" w:hAnsi="Times New Roman" w:cs="Times New Roman"/>
        </w:rPr>
        <w:t>. 13</w:t>
      </w:r>
    </w:p>
    <w:p w:rsidR="00D94419" w:rsidRDefault="00D94419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FE09E1" w:rsidRPr="00D55215" w:rsidRDefault="00FE584A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233C72">
        <w:rPr>
          <w:rFonts w:ascii="Times New Roman" w:hAnsi="Times New Roman" w:cs="Times New Roman"/>
          <w:b/>
          <w:u w:val="single"/>
        </w:rPr>
        <w:t>Attualmente</w:t>
      </w:r>
      <w:r w:rsidR="00FE09E1" w:rsidRPr="00233C72">
        <w:rPr>
          <w:rFonts w:ascii="Times New Roman" w:hAnsi="Times New Roman" w:cs="Times New Roman"/>
          <w:b/>
          <w:u w:val="single"/>
        </w:rPr>
        <w:t xml:space="preserve"> é</w:t>
      </w:r>
      <w:r w:rsidR="00FE09E1" w:rsidRPr="00D55215">
        <w:rPr>
          <w:rFonts w:ascii="Times New Roman" w:hAnsi="Times New Roman" w:cs="Times New Roman"/>
        </w:rPr>
        <w:t>:</w:t>
      </w:r>
    </w:p>
    <w:p w:rsidR="00FE09E1" w:rsidRDefault="00FE09E1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Catriel" w:hAnsi="Catriel"/>
        </w:rPr>
      </w:pPr>
    </w:p>
    <w:p w:rsidR="00233C72" w:rsidRPr="00D55215" w:rsidRDefault="00233C72" w:rsidP="00233C72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Direttore del Dipartimento “</w:t>
      </w:r>
      <w:r w:rsidRPr="00D55215">
        <w:rPr>
          <w:rFonts w:ascii="Times New Roman" w:hAnsi="Times New Roman" w:cs="Times New Roman"/>
          <w:i/>
        </w:rPr>
        <w:t>Sviluppo e Controllo del Territorio”</w:t>
      </w:r>
      <w:r w:rsidRPr="00D55215">
        <w:rPr>
          <w:rFonts w:ascii="Times New Roman" w:hAnsi="Times New Roman" w:cs="Times New Roman"/>
        </w:rPr>
        <w:t xml:space="preserve"> dal marzo 2011</w:t>
      </w:r>
      <w:r>
        <w:rPr>
          <w:rFonts w:ascii="Times New Roman" w:hAnsi="Times New Roman" w:cs="Times New Roman"/>
        </w:rPr>
        <w:t xml:space="preserve"> </w:t>
      </w:r>
      <w:r w:rsidRPr="00D55215">
        <w:rPr>
          <w:rFonts w:ascii="Times New Roman" w:hAnsi="Times New Roman" w:cs="Times New Roman"/>
        </w:rPr>
        <w:t>della Provincia</w:t>
      </w:r>
      <w:r>
        <w:rPr>
          <w:rFonts w:ascii="Times New Roman" w:hAnsi="Times New Roman" w:cs="Times New Roman"/>
        </w:rPr>
        <w:t xml:space="preserve"> dell’Aquila;</w:t>
      </w:r>
    </w:p>
    <w:p w:rsidR="00233C72" w:rsidRDefault="00233C72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FE584A" w:rsidRPr="00D55215" w:rsidRDefault="00FE584A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 xml:space="preserve">Dirigente del </w:t>
      </w:r>
      <w:r w:rsidR="006A1DB9" w:rsidRPr="00D55215">
        <w:rPr>
          <w:rFonts w:ascii="Times New Roman" w:hAnsi="Times New Roman" w:cs="Times New Roman"/>
        </w:rPr>
        <w:t>“</w:t>
      </w:r>
      <w:r w:rsidRPr="00D55215">
        <w:rPr>
          <w:rFonts w:ascii="Times New Roman" w:hAnsi="Times New Roman" w:cs="Times New Roman"/>
          <w:i/>
        </w:rPr>
        <w:t>Settore Ambiente ed Urbanistica</w:t>
      </w:r>
      <w:r w:rsidR="006A1DB9" w:rsidRPr="00D55215">
        <w:rPr>
          <w:rFonts w:ascii="Times New Roman" w:hAnsi="Times New Roman" w:cs="Times New Roman"/>
        </w:rPr>
        <w:t>”</w:t>
      </w:r>
      <w:r w:rsidRPr="00D55215">
        <w:rPr>
          <w:rFonts w:ascii="Times New Roman" w:hAnsi="Times New Roman" w:cs="Times New Roman"/>
        </w:rPr>
        <w:t xml:space="preserve"> della Provincia</w:t>
      </w:r>
      <w:r w:rsidR="00395989">
        <w:rPr>
          <w:rFonts w:ascii="Times New Roman" w:hAnsi="Times New Roman" w:cs="Times New Roman"/>
        </w:rPr>
        <w:t xml:space="preserve"> dell’Aquila;</w:t>
      </w:r>
    </w:p>
    <w:p w:rsidR="006A1DB9" w:rsidRDefault="006A1DB9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233C72" w:rsidRPr="00D55215" w:rsidRDefault="00233C72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Dirigente, ad interim, del Settore “</w:t>
      </w:r>
      <w:r w:rsidRPr="00233C72">
        <w:rPr>
          <w:rFonts w:ascii="Times New Roman" w:hAnsi="Times New Roman" w:cs="Times New Roman"/>
          <w:i/>
        </w:rPr>
        <w:t>Viabilità, Mobilità e Protezione Civile</w:t>
      </w:r>
      <w:r>
        <w:rPr>
          <w:rFonts w:ascii="Times New Roman" w:hAnsi="Times New Roman" w:cs="Times New Roman"/>
          <w:i/>
        </w:rPr>
        <w:t>”.</w:t>
      </w:r>
    </w:p>
    <w:p w:rsidR="0055140B" w:rsidRPr="00D55215" w:rsidRDefault="0055140B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A7691D" w:rsidRPr="00D55215" w:rsidRDefault="00A7691D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 xml:space="preserve">Componente dal 2008 del </w:t>
      </w:r>
      <w:r w:rsidRPr="00D55215">
        <w:rPr>
          <w:rFonts w:ascii="Times New Roman" w:hAnsi="Times New Roman" w:cs="Times New Roman"/>
          <w:i/>
        </w:rPr>
        <w:t>Comitato regionale CCR – VIA</w:t>
      </w:r>
      <w:r w:rsidRPr="00D55215">
        <w:rPr>
          <w:rFonts w:ascii="Times New Roman" w:hAnsi="Times New Roman" w:cs="Times New Roman"/>
        </w:rPr>
        <w:t xml:space="preserve"> in rappresentanza della Provincia dell’Aquila;</w:t>
      </w:r>
    </w:p>
    <w:p w:rsidR="006A1DB9" w:rsidRPr="00D55215" w:rsidRDefault="00233C72" w:rsidP="006A1DB9">
      <w:pPr>
        <w:spacing w:before="100" w:beforeAutospacing="1" w:after="100" w:afterAutospacing="1" w:line="240" w:lineRule="auto"/>
        <w:contextualSpacing/>
        <w:rPr>
          <w:rFonts w:ascii="Catriel" w:hAnsi="Catriel"/>
          <w:color w:val="1F4E79" w:themeColor="accent1" w:themeShade="80"/>
        </w:rPr>
      </w:pPr>
      <w:r>
        <w:rPr>
          <w:rFonts w:ascii="Catriel" w:hAnsi="Catriel"/>
          <w:noProof/>
          <w:color w:val="1F4E79" w:themeColor="accent1" w:themeShade="8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172720</wp:posOffset>
                </wp:positionV>
                <wp:extent cx="5243830" cy="38100"/>
                <wp:effectExtent l="0" t="0" r="33020" b="19050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4383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D4E5E" id="Connettore 1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3.6pt" to="415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6A1DB9" w:rsidRPr="00D55215">
        <w:rPr>
          <w:rFonts w:ascii="Catriel" w:hAnsi="Catriel"/>
          <w:color w:val="1F4E79" w:themeColor="accent1" w:themeShade="80"/>
        </w:rPr>
        <w:t>Pubblicazioni:</w:t>
      </w:r>
    </w:p>
    <w:p w:rsidR="006A1DB9" w:rsidRDefault="006A1DB9" w:rsidP="006A1DB9">
      <w:pPr>
        <w:spacing w:before="100" w:beforeAutospacing="1" w:after="100" w:afterAutospacing="1" w:line="240" w:lineRule="auto"/>
        <w:ind w:left="2268"/>
        <w:contextualSpacing/>
        <w:jc w:val="both"/>
        <w:rPr>
          <w:rFonts w:ascii="Catriel" w:hAnsi="Catriel"/>
        </w:rPr>
      </w:pPr>
    </w:p>
    <w:p w:rsidR="00A7691D" w:rsidRDefault="00A7691D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Catriel" w:hAnsi="Catriel"/>
        </w:rPr>
      </w:pPr>
    </w:p>
    <w:p w:rsidR="006A1DB9" w:rsidRPr="00D55215" w:rsidRDefault="006A1DB9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“</w:t>
      </w:r>
      <w:r w:rsidRPr="00D55215">
        <w:rPr>
          <w:rFonts w:ascii="Times New Roman" w:hAnsi="Times New Roman" w:cs="Times New Roman"/>
          <w:i/>
        </w:rPr>
        <w:t>Esperienze di architettura contemporanea in Abruzzo</w:t>
      </w:r>
      <w:r w:rsidRPr="00D55215">
        <w:rPr>
          <w:rFonts w:ascii="Times New Roman" w:hAnsi="Times New Roman" w:cs="Times New Roman"/>
        </w:rPr>
        <w:t>.”</w:t>
      </w:r>
    </w:p>
    <w:p w:rsidR="006A1DB9" w:rsidRPr="00D55215" w:rsidRDefault="006A1DB9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Estratto ricerca finalizzata C.N.R. avente ad oggetto “</w:t>
      </w:r>
      <w:r w:rsidRPr="00D55215">
        <w:rPr>
          <w:rFonts w:ascii="Times New Roman" w:hAnsi="Times New Roman" w:cs="Times New Roman"/>
          <w:i/>
        </w:rPr>
        <w:t>Analisi    storica e strumenti di progettazione dell’assetto territoriale, urbanistico ed edilizio della Regione Abruzzo</w:t>
      </w:r>
      <w:r w:rsidRPr="00D55215">
        <w:rPr>
          <w:rFonts w:ascii="Times New Roman" w:hAnsi="Times New Roman" w:cs="Times New Roman"/>
        </w:rPr>
        <w:t>” - 1981;</w:t>
      </w:r>
    </w:p>
    <w:p w:rsidR="006A1DB9" w:rsidRPr="00D55215" w:rsidRDefault="006A1DB9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6A1DB9" w:rsidRPr="00D55215" w:rsidRDefault="006A1DB9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“</w:t>
      </w:r>
      <w:r w:rsidRPr="00D55215">
        <w:rPr>
          <w:rFonts w:ascii="Times New Roman" w:hAnsi="Times New Roman" w:cs="Times New Roman"/>
          <w:i/>
        </w:rPr>
        <w:t>Il settore dei lavori pubblici</w:t>
      </w:r>
      <w:r w:rsidRPr="00D55215">
        <w:rPr>
          <w:rFonts w:ascii="Times New Roman" w:hAnsi="Times New Roman" w:cs="Times New Roman"/>
        </w:rPr>
        <w:t xml:space="preserve">”, capitolo 7 </w:t>
      </w:r>
      <w:r w:rsidRPr="00D55215">
        <w:rPr>
          <w:rFonts w:ascii="Times New Roman" w:hAnsi="Times New Roman" w:cs="Times New Roman"/>
          <w:i/>
        </w:rPr>
        <w:t>del Programma di Sviluppo Regionale 1982/1985</w:t>
      </w:r>
      <w:r w:rsidRPr="00D55215">
        <w:rPr>
          <w:rFonts w:ascii="Times New Roman" w:hAnsi="Times New Roman" w:cs="Times New Roman"/>
        </w:rPr>
        <w:t xml:space="preserve"> nella collana RDR n. 4 – 1982;</w:t>
      </w:r>
    </w:p>
    <w:p w:rsidR="006A1DB9" w:rsidRPr="00D55215" w:rsidRDefault="006A1DB9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6A1DB9" w:rsidRPr="00D55215" w:rsidRDefault="006A1DB9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 xml:space="preserve"> “</w:t>
      </w:r>
      <w:r w:rsidRPr="00D55215">
        <w:rPr>
          <w:rFonts w:ascii="Times New Roman" w:hAnsi="Times New Roman" w:cs="Times New Roman"/>
          <w:i/>
        </w:rPr>
        <w:t>Il progetto speciale Aree interne e collinari della Provincia di Pescara</w:t>
      </w:r>
      <w:r w:rsidRPr="00D55215">
        <w:rPr>
          <w:rFonts w:ascii="Times New Roman" w:hAnsi="Times New Roman" w:cs="Times New Roman"/>
        </w:rPr>
        <w:t xml:space="preserve">” capitolo 29 del </w:t>
      </w:r>
      <w:r w:rsidRPr="00D55215">
        <w:rPr>
          <w:rFonts w:ascii="Times New Roman" w:hAnsi="Times New Roman" w:cs="Times New Roman"/>
          <w:i/>
        </w:rPr>
        <w:t>Programma di Sviluppo Regionale 1982/1985</w:t>
      </w:r>
      <w:r w:rsidRPr="00D55215">
        <w:rPr>
          <w:rFonts w:ascii="Times New Roman" w:hAnsi="Times New Roman" w:cs="Times New Roman"/>
        </w:rPr>
        <w:t xml:space="preserve"> nella collana RDR n. 4 - 1982;</w:t>
      </w:r>
    </w:p>
    <w:p w:rsidR="006A1DB9" w:rsidRPr="00D55215" w:rsidRDefault="006A1DB9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6A1DB9" w:rsidRPr="00D55215" w:rsidRDefault="006A1DB9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“</w:t>
      </w:r>
      <w:r w:rsidRPr="00D55215">
        <w:rPr>
          <w:rFonts w:ascii="Times New Roman" w:hAnsi="Times New Roman" w:cs="Times New Roman"/>
          <w:i/>
        </w:rPr>
        <w:t>Evoluzione e stato della pianificazione nella Provincia di L’Aquila</w:t>
      </w:r>
      <w:r w:rsidRPr="00D55215">
        <w:rPr>
          <w:rFonts w:ascii="Times New Roman" w:hAnsi="Times New Roman" w:cs="Times New Roman"/>
        </w:rPr>
        <w:t>”, su “</w:t>
      </w:r>
      <w:r w:rsidRPr="00D55215">
        <w:rPr>
          <w:rFonts w:ascii="Times New Roman" w:hAnsi="Times New Roman" w:cs="Times New Roman"/>
          <w:i/>
        </w:rPr>
        <w:t>Provincia Oggi</w:t>
      </w:r>
      <w:r w:rsidRPr="00D55215">
        <w:rPr>
          <w:rFonts w:ascii="Times New Roman" w:hAnsi="Times New Roman" w:cs="Times New Roman"/>
        </w:rPr>
        <w:t>” - Speciale Urbanistica- n. 6 aprile-giugno 1986;</w:t>
      </w:r>
    </w:p>
    <w:p w:rsidR="006A1DB9" w:rsidRPr="00D55215" w:rsidRDefault="006A1DB9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6A1DB9" w:rsidRPr="00D55215" w:rsidRDefault="006A1DB9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“</w:t>
      </w:r>
      <w:r w:rsidRPr="00D55215">
        <w:rPr>
          <w:rFonts w:ascii="Times New Roman" w:hAnsi="Times New Roman" w:cs="Times New Roman"/>
          <w:i/>
        </w:rPr>
        <w:t xml:space="preserve">La disciplina urbanistica regionale - norme coordinate ed annotate in materia urbanistica ed </w:t>
      </w:r>
      <w:proofErr w:type="gramStart"/>
      <w:r w:rsidRPr="00D55215">
        <w:rPr>
          <w:rFonts w:ascii="Times New Roman" w:hAnsi="Times New Roman" w:cs="Times New Roman"/>
          <w:i/>
        </w:rPr>
        <w:t>ambientale</w:t>
      </w:r>
      <w:r w:rsidRPr="00D55215">
        <w:rPr>
          <w:rFonts w:ascii="Times New Roman" w:hAnsi="Times New Roman" w:cs="Times New Roman"/>
        </w:rPr>
        <w:t>”-</w:t>
      </w:r>
      <w:proofErr w:type="gramEnd"/>
      <w:r w:rsidRPr="00D55215">
        <w:rPr>
          <w:rFonts w:ascii="Times New Roman" w:hAnsi="Times New Roman" w:cs="Times New Roman"/>
        </w:rPr>
        <w:t xml:space="preserve"> </w:t>
      </w:r>
      <w:proofErr w:type="spellStart"/>
      <w:r w:rsidRPr="00D55215">
        <w:rPr>
          <w:rFonts w:ascii="Times New Roman" w:hAnsi="Times New Roman" w:cs="Times New Roman"/>
        </w:rPr>
        <w:t>Tazzi</w:t>
      </w:r>
      <w:proofErr w:type="spellEnd"/>
      <w:r w:rsidRPr="00D55215">
        <w:rPr>
          <w:rFonts w:ascii="Times New Roman" w:hAnsi="Times New Roman" w:cs="Times New Roman"/>
        </w:rPr>
        <w:t xml:space="preserve"> Editore – 1999</w:t>
      </w:r>
      <w:r w:rsidR="00D07737" w:rsidRPr="00D55215">
        <w:rPr>
          <w:rFonts w:ascii="Times New Roman" w:hAnsi="Times New Roman" w:cs="Times New Roman"/>
        </w:rPr>
        <w:t>.</w:t>
      </w:r>
    </w:p>
    <w:p w:rsidR="00EB5BD1" w:rsidRPr="00D55215" w:rsidRDefault="001B0406" w:rsidP="00A7691D">
      <w:pPr>
        <w:spacing w:before="100" w:beforeAutospacing="1" w:after="100" w:afterAutospacing="1" w:line="240" w:lineRule="auto"/>
        <w:contextualSpacing/>
        <w:rPr>
          <w:rFonts w:ascii="Catriel" w:hAnsi="Catriel"/>
          <w:color w:val="1F4E79" w:themeColor="accent1" w:themeShade="80"/>
        </w:rPr>
      </w:pPr>
      <w:r w:rsidRPr="00D55215">
        <w:rPr>
          <w:rFonts w:ascii="Catriel" w:hAnsi="Catriel"/>
          <w:color w:val="1F4E79" w:themeColor="accent1" w:themeShade="80"/>
        </w:rPr>
        <w:t xml:space="preserve">Corsi di Formazione </w:t>
      </w:r>
    </w:p>
    <w:p w:rsidR="00A7691D" w:rsidRPr="00D55215" w:rsidRDefault="001B0406" w:rsidP="00A7691D">
      <w:pPr>
        <w:spacing w:before="100" w:beforeAutospacing="1" w:after="100" w:afterAutospacing="1" w:line="240" w:lineRule="auto"/>
        <w:contextualSpacing/>
        <w:rPr>
          <w:rFonts w:ascii="Catriel" w:hAnsi="Catriel"/>
          <w:color w:val="1F4E79" w:themeColor="accent1" w:themeShade="80"/>
        </w:rPr>
      </w:pPr>
      <w:r w:rsidRPr="00D55215">
        <w:rPr>
          <w:rFonts w:ascii="Catriel" w:hAnsi="Catriel"/>
          <w:color w:val="1F4E79" w:themeColor="accent1" w:themeShade="80"/>
          <w:sz w:val="18"/>
          <w:szCs w:val="18"/>
        </w:rPr>
        <w:t>(</w:t>
      </w:r>
      <w:proofErr w:type="gramStart"/>
      <w:r w:rsidRPr="00D55215">
        <w:rPr>
          <w:rFonts w:ascii="Catriel" w:hAnsi="Catriel"/>
          <w:color w:val="1F4E79" w:themeColor="accent1" w:themeShade="80"/>
          <w:sz w:val="18"/>
          <w:szCs w:val="18"/>
        </w:rPr>
        <w:t>tra</w:t>
      </w:r>
      <w:proofErr w:type="gramEnd"/>
      <w:r w:rsidRPr="00D55215">
        <w:rPr>
          <w:rFonts w:ascii="Catriel" w:hAnsi="Catriel"/>
          <w:color w:val="1F4E79" w:themeColor="accent1" w:themeShade="80"/>
          <w:sz w:val="18"/>
          <w:szCs w:val="18"/>
        </w:rPr>
        <w:t xml:space="preserve"> i più significativi)</w:t>
      </w:r>
      <w:r w:rsidRPr="00D55215">
        <w:rPr>
          <w:rFonts w:ascii="Catriel" w:hAnsi="Catriel"/>
          <w:color w:val="1F4E79" w:themeColor="accent1" w:themeShade="80"/>
        </w:rPr>
        <w:t>:</w:t>
      </w:r>
    </w:p>
    <w:p w:rsidR="00A7691D" w:rsidRDefault="00233C72" w:rsidP="006A1DB9">
      <w:pPr>
        <w:spacing w:before="100" w:beforeAutospacing="1" w:after="100" w:afterAutospacing="1" w:line="240" w:lineRule="auto"/>
        <w:ind w:left="2268"/>
        <w:contextualSpacing/>
        <w:jc w:val="both"/>
        <w:rPr>
          <w:rFonts w:ascii="Catriel" w:hAnsi="Catriel"/>
        </w:rPr>
      </w:pPr>
      <w:r>
        <w:rPr>
          <w:rFonts w:ascii="Catriel" w:hAnsi="Catriel"/>
          <w:noProof/>
          <w:color w:val="2E74B5" w:themeColor="accent1" w:themeShade="BF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5243830" cy="38100"/>
                <wp:effectExtent l="0" t="0" r="33020" b="19050"/>
                <wp:wrapNone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4383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5EBB2" id="Connettore 1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.35pt" to="415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1B0406" w:rsidRDefault="001B0406" w:rsidP="006A1DB9">
      <w:pPr>
        <w:spacing w:before="100" w:beforeAutospacing="1" w:after="100" w:afterAutospacing="1" w:line="240" w:lineRule="auto"/>
        <w:ind w:left="2268"/>
        <w:contextualSpacing/>
        <w:jc w:val="both"/>
        <w:rPr>
          <w:rFonts w:ascii="Catriel" w:hAnsi="Catriel"/>
        </w:rPr>
      </w:pPr>
    </w:p>
    <w:p w:rsidR="001B0406" w:rsidRPr="00D55215" w:rsidRDefault="001B0406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Istituto</w:t>
      </w:r>
      <w:r w:rsidR="00395989">
        <w:rPr>
          <w:rFonts w:ascii="Times New Roman" w:hAnsi="Times New Roman" w:cs="Times New Roman"/>
        </w:rPr>
        <w:t xml:space="preserve"> </w:t>
      </w:r>
      <w:r w:rsidRPr="00D55215">
        <w:rPr>
          <w:rFonts w:ascii="Times New Roman" w:hAnsi="Times New Roman" w:cs="Times New Roman"/>
        </w:rPr>
        <w:t>“</w:t>
      </w:r>
      <w:r w:rsidRPr="00D55215">
        <w:rPr>
          <w:rFonts w:ascii="Times New Roman" w:hAnsi="Times New Roman" w:cs="Times New Roman"/>
          <w:i/>
        </w:rPr>
        <w:t>Luigi Sturzo</w:t>
      </w:r>
      <w:r w:rsidRPr="00D55215">
        <w:rPr>
          <w:rFonts w:ascii="Times New Roman" w:hAnsi="Times New Roman" w:cs="Times New Roman"/>
        </w:rPr>
        <w:t>” - Roma -</w:t>
      </w:r>
      <w:r w:rsidR="00395989">
        <w:rPr>
          <w:rFonts w:ascii="Times New Roman" w:hAnsi="Times New Roman" w:cs="Times New Roman"/>
        </w:rPr>
        <w:t xml:space="preserve"> </w:t>
      </w:r>
      <w:r w:rsidRPr="00D55215">
        <w:rPr>
          <w:rFonts w:ascii="Times New Roman" w:hAnsi="Times New Roman" w:cs="Times New Roman"/>
        </w:rPr>
        <w:t>Corso di Formazione professionale “</w:t>
      </w:r>
      <w:r w:rsidRPr="00D55215">
        <w:rPr>
          <w:rFonts w:ascii="Times New Roman" w:hAnsi="Times New Roman" w:cs="Times New Roman"/>
          <w:i/>
        </w:rPr>
        <w:t>Gli indicatori socio-economici nella pianificazione del territorio</w:t>
      </w:r>
      <w:r w:rsidRPr="00D55215">
        <w:rPr>
          <w:rFonts w:ascii="Times New Roman" w:hAnsi="Times New Roman" w:cs="Times New Roman"/>
        </w:rPr>
        <w:t>” - settembre 1982;</w:t>
      </w:r>
    </w:p>
    <w:p w:rsidR="001B0406" w:rsidRPr="00D55215" w:rsidRDefault="002D229A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CA04CA" wp14:editId="21269912">
                <wp:simplePos x="0" y="0"/>
                <wp:positionH relativeFrom="column">
                  <wp:posOffset>1350645</wp:posOffset>
                </wp:positionH>
                <wp:positionV relativeFrom="paragraph">
                  <wp:posOffset>16510</wp:posOffset>
                </wp:positionV>
                <wp:extent cx="0" cy="8428990"/>
                <wp:effectExtent l="11430" t="15240" r="7620" b="13970"/>
                <wp:wrapNone/>
                <wp:docPr id="2" name="Connettore 1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289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9BB10" id="Connettore 1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5pt,1.3pt" to="106.35pt,6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" strokecolor="#5b9bd5 [3204]" strokeweight="1pt">
                <v:stroke joinstyle="miter"/>
              </v:line>
            </w:pict>
          </mc:Fallback>
        </mc:AlternateContent>
      </w:r>
      <w:bookmarkEnd w:id="0"/>
    </w:p>
    <w:p w:rsidR="001B0406" w:rsidRPr="00D55215" w:rsidRDefault="001B0406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FORMEZ - Centro Studi per il Mezzogiorno - Corso di aggiornamento professionale “</w:t>
      </w:r>
      <w:r w:rsidRPr="00D55215">
        <w:rPr>
          <w:rFonts w:ascii="Times New Roman" w:hAnsi="Times New Roman" w:cs="Times New Roman"/>
          <w:i/>
        </w:rPr>
        <w:t>Il turismo nello sviluppo delle aree interne meridionali</w:t>
      </w:r>
      <w:r w:rsidRPr="00D55215">
        <w:rPr>
          <w:rFonts w:ascii="Times New Roman" w:hAnsi="Times New Roman" w:cs="Times New Roman"/>
        </w:rPr>
        <w:t xml:space="preserve">”, svoltosi </w:t>
      </w:r>
      <w:r w:rsidR="00395989">
        <w:rPr>
          <w:rFonts w:ascii="Times New Roman" w:hAnsi="Times New Roman" w:cs="Times New Roman"/>
        </w:rPr>
        <w:t xml:space="preserve">in </w:t>
      </w:r>
      <w:r w:rsidRPr="00D55215">
        <w:rPr>
          <w:rFonts w:ascii="Times New Roman" w:hAnsi="Times New Roman" w:cs="Times New Roman"/>
        </w:rPr>
        <w:t>Italia e</w:t>
      </w:r>
      <w:r w:rsidR="00395989">
        <w:rPr>
          <w:rFonts w:ascii="Times New Roman" w:hAnsi="Times New Roman" w:cs="Times New Roman"/>
        </w:rPr>
        <w:t>d in</w:t>
      </w:r>
      <w:r w:rsidRPr="00D55215">
        <w:rPr>
          <w:rFonts w:ascii="Times New Roman" w:hAnsi="Times New Roman" w:cs="Times New Roman"/>
        </w:rPr>
        <w:t xml:space="preserve"> Francia – settembre 1983 (100 ore);</w:t>
      </w:r>
    </w:p>
    <w:p w:rsidR="001B0406" w:rsidRPr="00D55215" w:rsidRDefault="001B0406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1B0406" w:rsidRPr="00D55215" w:rsidRDefault="001B0406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Corso di aggiornamento professionale “</w:t>
      </w:r>
      <w:r w:rsidRPr="00D55215">
        <w:rPr>
          <w:rFonts w:ascii="Times New Roman" w:hAnsi="Times New Roman" w:cs="Times New Roman"/>
          <w:i/>
        </w:rPr>
        <w:t>La valutazione economica dei progetti di investimento pubblico</w:t>
      </w:r>
      <w:r w:rsidRPr="00D55215">
        <w:rPr>
          <w:rFonts w:ascii="Times New Roman" w:hAnsi="Times New Roman" w:cs="Times New Roman"/>
        </w:rPr>
        <w:t>” - Roma – 1986;</w:t>
      </w:r>
    </w:p>
    <w:p w:rsidR="001B0406" w:rsidRPr="001B0406" w:rsidRDefault="001B0406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Catriel" w:hAnsi="Catriel"/>
        </w:rPr>
      </w:pPr>
    </w:p>
    <w:p w:rsidR="001B0406" w:rsidRPr="00D55215" w:rsidRDefault="001B0406" w:rsidP="00395989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 xml:space="preserve">LUISS - Scuola di </w:t>
      </w:r>
      <w:r w:rsidR="00395989">
        <w:rPr>
          <w:rFonts w:ascii="Times New Roman" w:hAnsi="Times New Roman" w:cs="Times New Roman"/>
        </w:rPr>
        <w:t>M</w:t>
      </w:r>
      <w:r w:rsidRPr="00D55215">
        <w:rPr>
          <w:rFonts w:ascii="Times New Roman" w:hAnsi="Times New Roman" w:cs="Times New Roman"/>
        </w:rPr>
        <w:t>anagement - Corso EUROPASS - “</w:t>
      </w:r>
      <w:r w:rsidRPr="00D55215">
        <w:rPr>
          <w:rFonts w:ascii="Times New Roman" w:hAnsi="Times New Roman" w:cs="Times New Roman"/>
          <w:i/>
        </w:rPr>
        <w:t>La gestione amministrativo-contabile dei fondi strutturali</w:t>
      </w:r>
      <w:r w:rsidRPr="00D55215">
        <w:rPr>
          <w:rFonts w:ascii="Times New Roman" w:hAnsi="Times New Roman" w:cs="Times New Roman"/>
        </w:rPr>
        <w:t xml:space="preserve">” -Roma </w:t>
      </w:r>
      <w:proofErr w:type="gramStart"/>
      <w:r w:rsidRPr="00D55215">
        <w:rPr>
          <w:rFonts w:ascii="Times New Roman" w:hAnsi="Times New Roman" w:cs="Times New Roman"/>
        </w:rPr>
        <w:t>–(</w:t>
      </w:r>
      <w:proofErr w:type="gramEnd"/>
      <w:r w:rsidRPr="00D55215">
        <w:rPr>
          <w:rFonts w:ascii="Times New Roman" w:hAnsi="Times New Roman" w:cs="Times New Roman"/>
        </w:rPr>
        <w:t>100 ore);</w:t>
      </w:r>
    </w:p>
    <w:p w:rsidR="001B0406" w:rsidRPr="00D55215" w:rsidRDefault="001B0406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1B0406" w:rsidRPr="00D55215" w:rsidRDefault="001B0406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 xml:space="preserve">Scuola di Formazione per gli Enti Locali (FORMEL) </w:t>
      </w:r>
      <w:proofErr w:type="gramStart"/>
      <w:r w:rsidRPr="00D55215">
        <w:rPr>
          <w:rFonts w:ascii="Times New Roman" w:hAnsi="Times New Roman" w:cs="Times New Roman"/>
        </w:rPr>
        <w:t>-“</w:t>
      </w:r>
      <w:proofErr w:type="gramEnd"/>
      <w:r w:rsidRPr="00D55215">
        <w:rPr>
          <w:rFonts w:ascii="Times New Roman" w:hAnsi="Times New Roman" w:cs="Times New Roman"/>
          <w:i/>
        </w:rPr>
        <w:t>Guida alla istruttoria della nuova sanatoria ambientale a tempo e a regime</w:t>
      </w:r>
      <w:r w:rsidRPr="00D55215">
        <w:rPr>
          <w:rFonts w:ascii="Times New Roman" w:hAnsi="Times New Roman" w:cs="Times New Roman"/>
        </w:rPr>
        <w:t>” - gennaio 2007;</w:t>
      </w:r>
    </w:p>
    <w:p w:rsidR="001B0406" w:rsidRPr="00D55215" w:rsidRDefault="001B0406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1B0406" w:rsidRPr="00D55215" w:rsidRDefault="001B0406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Scuola di Studi di Pubblica Amministrazione (SSPA) - “</w:t>
      </w:r>
      <w:r w:rsidRPr="00D55215">
        <w:rPr>
          <w:rFonts w:ascii="Times New Roman" w:hAnsi="Times New Roman" w:cs="Times New Roman"/>
          <w:i/>
        </w:rPr>
        <w:t>La pianificazione urbanistica</w:t>
      </w:r>
      <w:r w:rsidRPr="00D55215">
        <w:rPr>
          <w:rFonts w:ascii="Times New Roman" w:hAnsi="Times New Roman" w:cs="Times New Roman"/>
        </w:rPr>
        <w:t>” - novembre 2002;</w:t>
      </w:r>
    </w:p>
    <w:p w:rsidR="001B0406" w:rsidRPr="00D55215" w:rsidRDefault="001B0406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1B0406" w:rsidRPr="00D55215" w:rsidRDefault="001B0406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Autonomie Locali Formazione ed Aggiornamento (ALFA CONSULENZE) - “</w:t>
      </w:r>
      <w:r w:rsidR="00395989">
        <w:rPr>
          <w:rFonts w:ascii="Times New Roman" w:hAnsi="Times New Roman" w:cs="Times New Roman"/>
          <w:i/>
        </w:rPr>
        <w:t>Il T</w:t>
      </w:r>
      <w:r w:rsidRPr="00D55215">
        <w:rPr>
          <w:rFonts w:ascii="Times New Roman" w:hAnsi="Times New Roman" w:cs="Times New Roman"/>
          <w:i/>
        </w:rPr>
        <w:t xml:space="preserve">esto </w:t>
      </w:r>
      <w:r w:rsidR="00395989">
        <w:rPr>
          <w:rFonts w:ascii="Times New Roman" w:hAnsi="Times New Roman" w:cs="Times New Roman"/>
          <w:i/>
        </w:rPr>
        <w:t>U</w:t>
      </w:r>
      <w:r w:rsidRPr="00D55215">
        <w:rPr>
          <w:rFonts w:ascii="Times New Roman" w:hAnsi="Times New Roman" w:cs="Times New Roman"/>
          <w:i/>
        </w:rPr>
        <w:t xml:space="preserve">nico </w:t>
      </w:r>
      <w:proofErr w:type="gramStart"/>
      <w:r w:rsidRPr="00D55215">
        <w:rPr>
          <w:rFonts w:ascii="Times New Roman" w:hAnsi="Times New Roman" w:cs="Times New Roman"/>
          <w:i/>
        </w:rPr>
        <w:t>dell’edilizia</w:t>
      </w:r>
      <w:r w:rsidRPr="00D55215">
        <w:rPr>
          <w:rFonts w:ascii="Times New Roman" w:hAnsi="Times New Roman" w:cs="Times New Roman"/>
        </w:rPr>
        <w:t>”-</w:t>
      </w:r>
      <w:proofErr w:type="gramEnd"/>
      <w:r w:rsidRPr="00D55215">
        <w:rPr>
          <w:rFonts w:ascii="Times New Roman" w:hAnsi="Times New Roman" w:cs="Times New Roman"/>
        </w:rPr>
        <w:t xml:space="preserve"> maggio 2003;</w:t>
      </w:r>
    </w:p>
    <w:p w:rsidR="001B0406" w:rsidRPr="00D55215" w:rsidRDefault="001B0406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1B0406" w:rsidRPr="00D55215" w:rsidRDefault="001B0406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Scuola di Studi di Pubblica Amministrazione (SSPA) – “</w:t>
      </w:r>
      <w:r w:rsidRPr="00D55215">
        <w:rPr>
          <w:rFonts w:ascii="Times New Roman" w:hAnsi="Times New Roman" w:cs="Times New Roman"/>
          <w:i/>
        </w:rPr>
        <w:t>La nuova disciplina dell’attività edilizia</w:t>
      </w:r>
      <w:r w:rsidRPr="00D55215">
        <w:rPr>
          <w:rFonts w:ascii="Times New Roman" w:hAnsi="Times New Roman" w:cs="Times New Roman"/>
        </w:rPr>
        <w:t>”</w:t>
      </w:r>
      <w:r w:rsidR="00395989">
        <w:rPr>
          <w:rFonts w:ascii="Times New Roman" w:hAnsi="Times New Roman" w:cs="Times New Roman"/>
        </w:rPr>
        <w:t xml:space="preserve"> </w:t>
      </w:r>
      <w:r w:rsidRPr="00D55215">
        <w:rPr>
          <w:rFonts w:ascii="Times New Roman" w:hAnsi="Times New Roman" w:cs="Times New Roman"/>
        </w:rPr>
        <w:t>novembre 2003;</w:t>
      </w:r>
    </w:p>
    <w:p w:rsidR="001B0406" w:rsidRPr="00D55215" w:rsidRDefault="001B0406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1B0406" w:rsidRPr="00D55215" w:rsidRDefault="001B0406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Centro Studi per gli Enti Locali (CISEL) - “</w:t>
      </w:r>
      <w:r w:rsidRPr="00D55215">
        <w:rPr>
          <w:rFonts w:ascii="Times New Roman" w:hAnsi="Times New Roman" w:cs="Times New Roman"/>
          <w:i/>
        </w:rPr>
        <w:t>La gestione degli atti in materia</w:t>
      </w:r>
      <w:r w:rsidRPr="00D55215">
        <w:rPr>
          <w:rFonts w:ascii="Times New Roman" w:hAnsi="Times New Roman" w:cs="Times New Roman"/>
        </w:rPr>
        <w:t xml:space="preserve"> </w:t>
      </w:r>
      <w:proofErr w:type="gramStart"/>
      <w:r w:rsidRPr="00D55215">
        <w:rPr>
          <w:rFonts w:ascii="Times New Roman" w:hAnsi="Times New Roman" w:cs="Times New Roman"/>
        </w:rPr>
        <w:t>edilizia”-</w:t>
      </w:r>
      <w:proofErr w:type="gramEnd"/>
      <w:r w:rsidRPr="00D55215">
        <w:rPr>
          <w:rFonts w:ascii="Times New Roman" w:hAnsi="Times New Roman" w:cs="Times New Roman"/>
        </w:rPr>
        <w:t xml:space="preserve"> maggio 2004;</w:t>
      </w:r>
    </w:p>
    <w:p w:rsidR="001B0406" w:rsidRPr="00D55215" w:rsidRDefault="001B0406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1B0406" w:rsidRPr="00D55215" w:rsidRDefault="001B0406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 xml:space="preserve">Centro Studi per gli Enti Locali (CISEL) - </w:t>
      </w:r>
      <w:r w:rsidRPr="00D55215">
        <w:rPr>
          <w:rFonts w:ascii="Times New Roman" w:hAnsi="Times New Roman" w:cs="Times New Roman"/>
          <w:i/>
        </w:rPr>
        <w:t>“La gestione degli atti in materia edilizia</w:t>
      </w:r>
      <w:r w:rsidRPr="00D55215">
        <w:rPr>
          <w:rFonts w:ascii="Times New Roman" w:hAnsi="Times New Roman" w:cs="Times New Roman"/>
        </w:rPr>
        <w:t>”</w:t>
      </w:r>
      <w:r w:rsidR="00520278" w:rsidRPr="00D55215">
        <w:rPr>
          <w:rFonts w:ascii="Times New Roman" w:hAnsi="Times New Roman" w:cs="Times New Roman"/>
        </w:rPr>
        <w:t xml:space="preserve"> - maggio 2005</w:t>
      </w:r>
      <w:r w:rsidRPr="00D55215">
        <w:rPr>
          <w:rFonts w:ascii="Times New Roman" w:hAnsi="Times New Roman" w:cs="Times New Roman"/>
        </w:rPr>
        <w:t>;</w:t>
      </w:r>
    </w:p>
    <w:p w:rsidR="00520278" w:rsidRPr="00D55215" w:rsidRDefault="00520278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1B0406" w:rsidRPr="00D55215" w:rsidRDefault="001B0406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Centro Studi per gli Enti Locali (CISEL) - “</w:t>
      </w:r>
      <w:r w:rsidRPr="00D55215">
        <w:rPr>
          <w:rFonts w:ascii="Times New Roman" w:hAnsi="Times New Roman" w:cs="Times New Roman"/>
          <w:i/>
        </w:rPr>
        <w:t xml:space="preserve">Pianificazione e diritto del </w:t>
      </w:r>
      <w:proofErr w:type="gramStart"/>
      <w:r w:rsidRPr="00D55215">
        <w:rPr>
          <w:rFonts w:ascii="Times New Roman" w:hAnsi="Times New Roman" w:cs="Times New Roman"/>
          <w:i/>
        </w:rPr>
        <w:t>territorio</w:t>
      </w:r>
      <w:r w:rsidRPr="00D55215">
        <w:rPr>
          <w:rFonts w:ascii="Times New Roman" w:hAnsi="Times New Roman" w:cs="Times New Roman"/>
        </w:rPr>
        <w:t>”</w:t>
      </w:r>
      <w:r w:rsidR="00520278" w:rsidRPr="00D55215">
        <w:rPr>
          <w:rFonts w:ascii="Times New Roman" w:hAnsi="Times New Roman" w:cs="Times New Roman"/>
        </w:rPr>
        <w:t>-</w:t>
      </w:r>
      <w:proofErr w:type="gramEnd"/>
      <w:r w:rsidR="00520278" w:rsidRPr="00D55215">
        <w:rPr>
          <w:rFonts w:ascii="Times New Roman" w:hAnsi="Times New Roman" w:cs="Times New Roman"/>
        </w:rPr>
        <w:t xml:space="preserve"> novembre 2005</w:t>
      </w:r>
      <w:r w:rsidRPr="00D55215">
        <w:rPr>
          <w:rFonts w:ascii="Times New Roman" w:hAnsi="Times New Roman" w:cs="Times New Roman"/>
        </w:rPr>
        <w:t>;</w:t>
      </w:r>
    </w:p>
    <w:p w:rsidR="00520278" w:rsidRDefault="00520278" w:rsidP="001B0406">
      <w:pPr>
        <w:spacing w:before="100" w:beforeAutospacing="1" w:after="100" w:afterAutospacing="1" w:line="240" w:lineRule="auto"/>
        <w:ind w:left="2268"/>
        <w:contextualSpacing/>
        <w:jc w:val="both"/>
        <w:rPr>
          <w:rFonts w:ascii="Catriel" w:hAnsi="Catriel"/>
        </w:rPr>
      </w:pPr>
    </w:p>
    <w:p w:rsidR="00520278" w:rsidRPr="00D55215" w:rsidRDefault="00233C72" w:rsidP="00520278">
      <w:pPr>
        <w:spacing w:before="100" w:beforeAutospacing="1" w:after="100" w:afterAutospacing="1" w:line="240" w:lineRule="auto"/>
        <w:contextualSpacing/>
        <w:rPr>
          <w:rFonts w:ascii="Catriel" w:hAnsi="Catriel"/>
          <w:color w:val="1F4E79" w:themeColor="accent1" w:themeShade="80"/>
        </w:rPr>
      </w:pPr>
      <w:r>
        <w:rPr>
          <w:rFonts w:ascii="Catriel" w:hAnsi="Catriel"/>
          <w:noProof/>
          <w:color w:val="1F4E79" w:themeColor="accent1" w:themeShade="8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172720</wp:posOffset>
                </wp:positionV>
                <wp:extent cx="5243830" cy="38100"/>
                <wp:effectExtent l="0" t="0" r="33020" b="19050"/>
                <wp:wrapNone/>
                <wp:docPr id="9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4383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003B6" id="Connettore 1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3.6pt" to="415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344657" w:rsidRPr="00D55215">
        <w:rPr>
          <w:rFonts w:ascii="Catriel" w:hAnsi="Catriel"/>
          <w:color w:val="1F4E79" w:themeColor="accent1" w:themeShade="80"/>
        </w:rPr>
        <w:t>Altri titoli:</w:t>
      </w:r>
    </w:p>
    <w:p w:rsidR="00520278" w:rsidRDefault="00520278" w:rsidP="00520278">
      <w:pPr>
        <w:spacing w:before="100" w:beforeAutospacing="1" w:after="100" w:afterAutospacing="1" w:line="240" w:lineRule="auto"/>
        <w:ind w:left="2268"/>
        <w:contextualSpacing/>
        <w:jc w:val="both"/>
        <w:rPr>
          <w:rFonts w:ascii="Catriel" w:hAnsi="Catriel"/>
        </w:rPr>
      </w:pPr>
    </w:p>
    <w:p w:rsidR="00520278" w:rsidRDefault="00520278" w:rsidP="001B0406">
      <w:pPr>
        <w:spacing w:before="100" w:beforeAutospacing="1" w:after="100" w:afterAutospacing="1" w:line="240" w:lineRule="auto"/>
        <w:ind w:left="2268"/>
        <w:contextualSpacing/>
        <w:jc w:val="both"/>
        <w:rPr>
          <w:rFonts w:ascii="Catriel" w:hAnsi="Catriel"/>
        </w:rPr>
      </w:pPr>
    </w:p>
    <w:p w:rsidR="00344657" w:rsidRPr="00D55215" w:rsidRDefault="00344657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Attestato di Pubblica Benemerenza concesso con decreto del Sottosegretario di Stato alla Presidenza del Consiglio dei</w:t>
      </w:r>
      <w:r w:rsidR="007B46C4">
        <w:rPr>
          <w:rFonts w:ascii="Times New Roman" w:hAnsi="Times New Roman" w:cs="Times New Roman"/>
        </w:rPr>
        <w:t xml:space="preserve"> </w:t>
      </w:r>
      <w:r w:rsidRPr="00D55215">
        <w:rPr>
          <w:rFonts w:ascii="Times New Roman" w:hAnsi="Times New Roman" w:cs="Times New Roman"/>
        </w:rPr>
        <w:t>Ministri    n. 1746 del 12 aprile 2011 e rilasciata dal Dipartimento Nazionale della Protezione Civile giusto Decreto del Presidente del Consiglio dei Ministri n. 19 dicembre 2008.</w:t>
      </w:r>
    </w:p>
    <w:p w:rsidR="00344657" w:rsidRDefault="00344657" w:rsidP="00344657">
      <w:pPr>
        <w:spacing w:before="100" w:beforeAutospacing="1" w:after="100" w:afterAutospacing="1" w:line="240" w:lineRule="auto"/>
        <w:ind w:left="2268"/>
        <w:contextualSpacing/>
        <w:jc w:val="both"/>
        <w:rPr>
          <w:rFonts w:ascii="Catriel" w:hAnsi="Catriel"/>
        </w:rPr>
      </w:pPr>
    </w:p>
    <w:p w:rsidR="00344657" w:rsidRPr="00D55215" w:rsidRDefault="00233C72" w:rsidP="00344657">
      <w:pPr>
        <w:spacing w:before="100" w:beforeAutospacing="1" w:after="100" w:afterAutospacing="1" w:line="240" w:lineRule="auto"/>
        <w:contextualSpacing/>
        <w:rPr>
          <w:rFonts w:ascii="Catriel" w:hAnsi="Catriel"/>
          <w:color w:val="1F4E79" w:themeColor="accent1" w:themeShade="80"/>
        </w:rPr>
      </w:pPr>
      <w:r>
        <w:rPr>
          <w:rFonts w:ascii="Catriel" w:hAnsi="Catriel"/>
          <w:noProof/>
          <w:color w:val="1F4E79" w:themeColor="accent1" w:themeShade="8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172720</wp:posOffset>
                </wp:positionV>
                <wp:extent cx="5243830" cy="38100"/>
                <wp:effectExtent l="0" t="0" r="33020" b="19050"/>
                <wp:wrapNone/>
                <wp:docPr id="10" name="Connetto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4383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9D7F3" id="Connettore 1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3.6pt" to="415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344657" w:rsidRPr="00D55215">
        <w:rPr>
          <w:rFonts w:ascii="Catriel" w:hAnsi="Catriel"/>
          <w:color w:val="1F4E79" w:themeColor="accent1" w:themeShade="80"/>
        </w:rPr>
        <w:t>Capacità linguistiche:</w:t>
      </w:r>
    </w:p>
    <w:p w:rsidR="00344657" w:rsidRDefault="00344657" w:rsidP="00344657">
      <w:pPr>
        <w:spacing w:before="100" w:beforeAutospacing="1" w:after="100" w:afterAutospacing="1" w:line="240" w:lineRule="auto"/>
        <w:ind w:left="2268"/>
        <w:contextualSpacing/>
        <w:jc w:val="both"/>
        <w:rPr>
          <w:rFonts w:ascii="Catriel" w:hAnsi="Catriel"/>
        </w:rPr>
      </w:pPr>
    </w:p>
    <w:p w:rsidR="00344657" w:rsidRPr="00D55215" w:rsidRDefault="00344657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Lingua inglese, scritta e parlata a livello buono.</w:t>
      </w:r>
    </w:p>
    <w:p w:rsidR="00344657" w:rsidRDefault="00344657" w:rsidP="00344657">
      <w:pPr>
        <w:spacing w:before="100" w:beforeAutospacing="1" w:after="100" w:afterAutospacing="1" w:line="240" w:lineRule="auto"/>
        <w:ind w:left="2268"/>
        <w:contextualSpacing/>
        <w:jc w:val="both"/>
        <w:rPr>
          <w:rFonts w:ascii="Catriel" w:hAnsi="Catriel"/>
        </w:rPr>
      </w:pPr>
    </w:p>
    <w:p w:rsidR="007C7E63" w:rsidRPr="00D55215" w:rsidRDefault="00344657" w:rsidP="00344657">
      <w:pPr>
        <w:spacing w:before="100" w:beforeAutospacing="1" w:after="100" w:afterAutospacing="1" w:line="240" w:lineRule="auto"/>
        <w:contextualSpacing/>
        <w:rPr>
          <w:rFonts w:ascii="Catriel" w:hAnsi="Catriel"/>
          <w:color w:val="1F4E79" w:themeColor="accent1" w:themeShade="80"/>
        </w:rPr>
      </w:pPr>
      <w:r w:rsidRPr="00D55215">
        <w:rPr>
          <w:rFonts w:ascii="Catriel" w:hAnsi="Catriel"/>
          <w:color w:val="1F4E79" w:themeColor="accent1" w:themeShade="80"/>
        </w:rPr>
        <w:t>Capacità nell’uso delle</w:t>
      </w:r>
    </w:p>
    <w:p w:rsidR="00344657" w:rsidRPr="00D55215" w:rsidRDefault="00D55215" w:rsidP="00344657">
      <w:pPr>
        <w:spacing w:before="100" w:beforeAutospacing="1" w:after="100" w:afterAutospacing="1" w:line="240" w:lineRule="auto"/>
        <w:contextualSpacing/>
        <w:rPr>
          <w:rFonts w:ascii="Catriel" w:hAnsi="Catriel"/>
          <w:color w:val="1F4E79" w:themeColor="accent1" w:themeShade="80"/>
        </w:rPr>
      </w:pPr>
      <w:r w:rsidRPr="00D55215">
        <w:rPr>
          <w:rFonts w:ascii="Catriel" w:hAnsi="Catriel"/>
          <w:color w:val="1F4E79" w:themeColor="accent1" w:themeShade="80"/>
        </w:rPr>
        <w:t>T</w:t>
      </w:r>
      <w:r w:rsidR="00344657" w:rsidRPr="00D55215">
        <w:rPr>
          <w:rFonts w:ascii="Catriel" w:hAnsi="Catriel"/>
          <w:color w:val="1F4E79" w:themeColor="accent1" w:themeShade="80"/>
        </w:rPr>
        <w:t>ecnologie</w:t>
      </w:r>
      <w:r>
        <w:rPr>
          <w:rFonts w:ascii="Catriel" w:hAnsi="Catriel"/>
          <w:color w:val="1F4E79" w:themeColor="accent1" w:themeShade="80"/>
        </w:rPr>
        <w:t xml:space="preserve"> </w:t>
      </w:r>
      <w:r w:rsidR="00EB5BD1" w:rsidRPr="00D55215">
        <w:rPr>
          <w:rFonts w:ascii="Catriel" w:hAnsi="Catriel"/>
          <w:color w:val="1F4E79" w:themeColor="accent1" w:themeShade="80"/>
        </w:rPr>
        <w:t>inform</w:t>
      </w:r>
      <w:r>
        <w:rPr>
          <w:rFonts w:ascii="Catriel" w:hAnsi="Catriel"/>
          <w:color w:val="1F4E79" w:themeColor="accent1" w:themeShade="80"/>
        </w:rPr>
        <w:t>atic</w:t>
      </w:r>
      <w:r w:rsidR="00EB5BD1" w:rsidRPr="00D55215">
        <w:rPr>
          <w:rFonts w:ascii="Catriel" w:hAnsi="Catriel"/>
          <w:color w:val="1F4E79" w:themeColor="accent1" w:themeShade="80"/>
        </w:rPr>
        <w:t>he</w:t>
      </w:r>
      <w:r w:rsidR="00344657" w:rsidRPr="00D55215">
        <w:rPr>
          <w:rFonts w:ascii="Catriel" w:hAnsi="Catriel"/>
          <w:color w:val="1F4E79" w:themeColor="accent1" w:themeShade="80"/>
        </w:rPr>
        <w:t>:</w:t>
      </w:r>
    </w:p>
    <w:p w:rsidR="00344657" w:rsidRDefault="00233C72" w:rsidP="00344657">
      <w:pPr>
        <w:spacing w:before="100" w:beforeAutospacing="1" w:after="100" w:afterAutospacing="1" w:line="240" w:lineRule="auto"/>
        <w:ind w:left="2268"/>
        <w:contextualSpacing/>
        <w:jc w:val="both"/>
        <w:rPr>
          <w:rFonts w:ascii="Catriel" w:hAnsi="Catriel"/>
        </w:rPr>
      </w:pPr>
      <w:r>
        <w:rPr>
          <w:rFonts w:ascii="Catriel" w:hAnsi="Catriel"/>
          <w:noProof/>
          <w:color w:val="2E74B5" w:themeColor="accent1" w:themeShade="BF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5243830" cy="38100"/>
                <wp:effectExtent l="0" t="0" r="33020" b="19050"/>
                <wp:wrapNone/>
                <wp:docPr id="11" name="Connettore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4383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2CC50" id="Connettore 1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.6pt" to="415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344657" w:rsidRPr="00D55215" w:rsidRDefault="00344657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Uso professionale del computer e dei sistemi operativi Microsoft;</w:t>
      </w:r>
    </w:p>
    <w:p w:rsidR="00344657" w:rsidRPr="00D55215" w:rsidRDefault="00344657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344657" w:rsidRPr="00D55215" w:rsidRDefault="002D229A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70BFD7" wp14:editId="2F7C98C3">
                <wp:simplePos x="0" y="0"/>
                <wp:positionH relativeFrom="column">
                  <wp:posOffset>1459865</wp:posOffset>
                </wp:positionH>
                <wp:positionV relativeFrom="paragraph">
                  <wp:posOffset>13970</wp:posOffset>
                </wp:positionV>
                <wp:extent cx="8255" cy="8479790"/>
                <wp:effectExtent l="8255" t="14605" r="12065" b="11430"/>
                <wp:wrapNone/>
                <wp:docPr id="1" name="Connettore 1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84797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0E550" id="Connettore 1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95pt,1.1pt" to="115.6pt,6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" strokecolor="#5b9bd5 [3204]" strokeweight="1pt">
                <v:stroke joinstyle="miter"/>
              </v:line>
            </w:pict>
          </mc:Fallback>
        </mc:AlternateContent>
      </w:r>
      <w:r w:rsidR="00344657" w:rsidRPr="00D55215">
        <w:rPr>
          <w:rFonts w:ascii="Times New Roman" w:hAnsi="Times New Roman" w:cs="Times New Roman"/>
        </w:rPr>
        <w:t>Uso professionale degli strumenti di navigazione web e di posta elettronica e certificata;</w:t>
      </w:r>
    </w:p>
    <w:p w:rsidR="00344657" w:rsidRPr="00D55215" w:rsidRDefault="00344657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344657" w:rsidRPr="00D55215" w:rsidRDefault="00344657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  <w:i/>
        </w:rPr>
      </w:pPr>
      <w:r w:rsidRPr="00D55215">
        <w:rPr>
          <w:rFonts w:ascii="Times New Roman" w:hAnsi="Times New Roman" w:cs="Times New Roman"/>
        </w:rPr>
        <w:t xml:space="preserve">Uso professionale degli applicativi Microsoft Office: </w:t>
      </w:r>
      <w:r w:rsidRPr="00D55215">
        <w:rPr>
          <w:rFonts w:ascii="Times New Roman" w:hAnsi="Times New Roman" w:cs="Times New Roman"/>
          <w:i/>
        </w:rPr>
        <w:t>Word, Excel e</w:t>
      </w:r>
      <w:r w:rsidR="009976C0">
        <w:rPr>
          <w:rFonts w:ascii="Times New Roman" w:hAnsi="Times New Roman" w:cs="Times New Roman"/>
          <w:i/>
        </w:rPr>
        <w:t xml:space="preserve"> </w:t>
      </w:r>
      <w:proofErr w:type="spellStart"/>
      <w:r w:rsidRPr="00D55215">
        <w:rPr>
          <w:rFonts w:ascii="Times New Roman" w:hAnsi="Times New Roman" w:cs="Times New Roman"/>
          <w:i/>
        </w:rPr>
        <w:t>Power</w:t>
      </w:r>
      <w:proofErr w:type="spellEnd"/>
      <w:r w:rsidRPr="00D55215">
        <w:rPr>
          <w:rFonts w:ascii="Times New Roman" w:hAnsi="Times New Roman" w:cs="Times New Roman"/>
          <w:i/>
        </w:rPr>
        <w:t xml:space="preserve"> Point.</w:t>
      </w:r>
    </w:p>
    <w:p w:rsidR="00344657" w:rsidRDefault="00344657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Catriel" w:hAnsi="Catriel"/>
        </w:rPr>
      </w:pPr>
    </w:p>
    <w:p w:rsidR="00344657" w:rsidRPr="00D55215" w:rsidRDefault="00344657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 xml:space="preserve">Uso professionale degli strumenti di grafica computerizzata e vettoriale: </w:t>
      </w:r>
      <w:r w:rsidRPr="00D55215">
        <w:rPr>
          <w:rFonts w:ascii="Times New Roman" w:hAnsi="Times New Roman" w:cs="Times New Roman"/>
          <w:i/>
        </w:rPr>
        <w:t xml:space="preserve">Autocad e </w:t>
      </w:r>
      <w:proofErr w:type="spellStart"/>
      <w:r w:rsidRPr="00D55215">
        <w:rPr>
          <w:rFonts w:ascii="Times New Roman" w:hAnsi="Times New Roman" w:cs="Times New Roman"/>
          <w:i/>
        </w:rPr>
        <w:t>Archicad</w:t>
      </w:r>
      <w:proofErr w:type="spellEnd"/>
      <w:r w:rsidRPr="00D55215">
        <w:rPr>
          <w:rFonts w:ascii="Times New Roman" w:hAnsi="Times New Roman" w:cs="Times New Roman"/>
        </w:rPr>
        <w:t>.</w:t>
      </w:r>
    </w:p>
    <w:p w:rsidR="00344657" w:rsidRDefault="00344657" w:rsidP="00344657">
      <w:pPr>
        <w:spacing w:before="100" w:beforeAutospacing="1" w:after="100" w:afterAutospacing="1" w:line="240" w:lineRule="auto"/>
        <w:ind w:left="2268"/>
        <w:contextualSpacing/>
        <w:jc w:val="both"/>
        <w:rPr>
          <w:rFonts w:ascii="Catriel" w:hAnsi="Catriel"/>
        </w:rPr>
      </w:pPr>
    </w:p>
    <w:p w:rsidR="00344657" w:rsidRPr="00D55215" w:rsidRDefault="00233C72" w:rsidP="00344657">
      <w:pPr>
        <w:spacing w:before="100" w:beforeAutospacing="1" w:after="100" w:afterAutospacing="1" w:line="240" w:lineRule="auto"/>
        <w:contextualSpacing/>
        <w:rPr>
          <w:rFonts w:ascii="Catriel" w:hAnsi="Catriel"/>
          <w:color w:val="1F4E79" w:themeColor="accent1" w:themeShade="80"/>
        </w:rPr>
      </w:pPr>
      <w:r>
        <w:rPr>
          <w:rFonts w:ascii="Catriel" w:hAnsi="Catriel"/>
          <w:noProof/>
          <w:color w:val="1F4E79" w:themeColor="accent1" w:themeShade="80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172720</wp:posOffset>
                </wp:positionV>
                <wp:extent cx="5243830" cy="38100"/>
                <wp:effectExtent l="0" t="0" r="33020" b="19050"/>
                <wp:wrapNone/>
                <wp:docPr id="12" name="Connettore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4383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B1004" id="Connettore 1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3.6pt" to="415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344657" w:rsidRPr="00D55215">
        <w:rPr>
          <w:rFonts w:ascii="Catriel" w:hAnsi="Catriel"/>
          <w:color w:val="1F4E79" w:themeColor="accent1" w:themeShade="80"/>
        </w:rPr>
        <w:t>Dichiarazione:</w:t>
      </w:r>
    </w:p>
    <w:p w:rsidR="00344657" w:rsidRDefault="00344657" w:rsidP="00344657">
      <w:pPr>
        <w:spacing w:before="100" w:beforeAutospacing="1" w:after="100" w:afterAutospacing="1" w:line="240" w:lineRule="auto"/>
        <w:ind w:left="2268"/>
        <w:contextualSpacing/>
        <w:jc w:val="both"/>
        <w:rPr>
          <w:rFonts w:ascii="Catriel" w:hAnsi="Catriel"/>
        </w:rPr>
      </w:pPr>
    </w:p>
    <w:p w:rsidR="002440D9" w:rsidRPr="00D55215" w:rsidRDefault="002440D9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 xml:space="preserve">Autorizzo il trattamento dei miei dati personali ai sensi del D. </w:t>
      </w:r>
      <w:proofErr w:type="spellStart"/>
      <w:r w:rsidRPr="00D55215">
        <w:rPr>
          <w:rFonts w:ascii="Times New Roman" w:hAnsi="Times New Roman" w:cs="Times New Roman"/>
        </w:rPr>
        <w:t>Lgs</w:t>
      </w:r>
      <w:proofErr w:type="spellEnd"/>
      <w:r w:rsidRPr="00D55215">
        <w:rPr>
          <w:rFonts w:ascii="Times New Roman" w:hAnsi="Times New Roman" w:cs="Times New Roman"/>
        </w:rPr>
        <w:t xml:space="preserve">. 30 giugno 2003, n. 196. </w:t>
      </w:r>
    </w:p>
    <w:p w:rsidR="002440D9" w:rsidRPr="00D55215" w:rsidRDefault="002440D9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344657" w:rsidRPr="00D55215" w:rsidRDefault="002440D9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 xml:space="preserve">Dichiaro che quanto riportato nel presente </w:t>
      </w:r>
      <w:r w:rsidRPr="00D55215">
        <w:rPr>
          <w:rFonts w:ascii="Times New Roman" w:hAnsi="Times New Roman" w:cs="Times New Roman"/>
          <w:i/>
        </w:rPr>
        <w:t>Curriculum Vitae</w:t>
      </w:r>
      <w:r w:rsidRPr="00D55215">
        <w:rPr>
          <w:rFonts w:ascii="Times New Roman" w:hAnsi="Times New Roman" w:cs="Times New Roman"/>
        </w:rPr>
        <w:t xml:space="preserve"> corrisponde a verità ai sensi del D.P.R. 28 dicembre 2000, n. 445</w:t>
      </w:r>
      <w:r w:rsidR="008D13B8" w:rsidRPr="00D55215">
        <w:rPr>
          <w:rFonts w:ascii="Times New Roman" w:hAnsi="Times New Roman" w:cs="Times New Roman"/>
        </w:rPr>
        <w:t xml:space="preserve">, artt. 43 e 46 </w:t>
      </w:r>
      <w:r w:rsidR="00395989">
        <w:rPr>
          <w:rFonts w:ascii="Times New Roman" w:hAnsi="Times New Roman" w:cs="Times New Roman"/>
        </w:rPr>
        <w:t>e</w:t>
      </w:r>
      <w:r w:rsidR="008D13B8" w:rsidRPr="00D55215">
        <w:rPr>
          <w:rFonts w:ascii="Times New Roman" w:hAnsi="Times New Roman" w:cs="Times New Roman"/>
        </w:rPr>
        <w:t>d ha valore di dichiarazione sostitutiva di Atto di Notorietà ai sensi degli artt. 47 e 38 del citato D.P.R</w:t>
      </w:r>
      <w:r w:rsidRPr="00D55215">
        <w:rPr>
          <w:rFonts w:ascii="Times New Roman" w:hAnsi="Times New Roman" w:cs="Times New Roman"/>
        </w:rPr>
        <w:t>.</w:t>
      </w:r>
      <w:r w:rsidR="008D13B8" w:rsidRPr="00D55215">
        <w:rPr>
          <w:rFonts w:ascii="Times New Roman" w:hAnsi="Times New Roman" w:cs="Times New Roman"/>
        </w:rPr>
        <w:t>:</w:t>
      </w:r>
    </w:p>
    <w:p w:rsidR="00344657" w:rsidRPr="00D55215" w:rsidRDefault="00344657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344657" w:rsidRPr="00D55215" w:rsidRDefault="00344657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Dichiara</w:t>
      </w:r>
      <w:r w:rsidR="008D13B8" w:rsidRPr="00D55215">
        <w:rPr>
          <w:rFonts w:ascii="Times New Roman" w:hAnsi="Times New Roman" w:cs="Times New Roman"/>
        </w:rPr>
        <w:t>,</w:t>
      </w:r>
      <w:r w:rsidRPr="00D55215">
        <w:rPr>
          <w:rFonts w:ascii="Times New Roman" w:hAnsi="Times New Roman" w:cs="Times New Roman"/>
        </w:rPr>
        <w:t xml:space="preserve"> altresì</w:t>
      </w:r>
      <w:r w:rsidR="008D13B8" w:rsidRPr="00D55215">
        <w:rPr>
          <w:rFonts w:ascii="Times New Roman" w:hAnsi="Times New Roman" w:cs="Times New Roman"/>
        </w:rPr>
        <w:t>,</w:t>
      </w:r>
      <w:r w:rsidRPr="00D55215">
        <w:rPr>
          <w:rFonts w:ascii="Times New Roman" w:hAnsi="Times New Roman" w:cs="Times New Roman"/>
        </w:rPr>
        <w:t xml:space="preserve"> di non aver mai ripotato condanne penali </w:t>
      </w:r>
      <w:r w:rsidR="002440D9" w:rsidRPr="00D55215">
        <w:rPr>
          <w:rFonts w:ascii="Times New Roman" w:hAnsi="Times New Roman" w:cs="Times New Roman"/>
        </w:rPr>
        <w:t xml:space="preserve">o civili </w:t>
      </w:r>
      <w:r w:rsidRPr="00D55215">
        <w:rPr>
          <w:rFonts w:ascii="Times New Roman" w:hAnsi="Times New Roman" w:cs="Times New Roman"/>
        </w:rPr>
        <w:t>di alcun genere.</w:t>
      </w:r>
    </w:p>
    <w:p w:rsidR="00344657" w:rsidRPr="00D55215" w:rsidRDefault="00344657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344657" w:rsidRPr="00D55215" w:rsidRDefault="00344657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>In fede.</w:t>
      </w:r>
    </w:p>
    <w:p w:rsidR="00344657" w:rsidRPr="00D55215" w:rsidRDefault="00344657" w:rsidP="003C5D81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hAnsi="Times New Roman" w:cs="Times New Roman"/>
        </w:rPr>
      </w:pPr>
    </w:p>
    <w:p w:rsidR="00344657" w:rsidRPr="00D55215" w:rsidRDefault="00344657" w:rsidP="003C5D81">
      <w:pPr>
        <w:spacing w:before="100" w:beforeAutospacing="1" w:after="100" w:afterAutospacing="1" w:line="240" w:lineRule="auto"/>
        <w:ind w:left="2552"/>
        <w:contextualSpacing/>
        <w:jc w:val="right"/>
        <w:rPr>
          <w:rFonts w:ascii="Times New Roman" w:hAnsi="Times New Roman" w:cs="Times New Roman"/>
        </w:rPr>
      </w:pPr>
      <w:r w:rsidRPr="00D55215">
        <w:rPr>
          <w:rFonts w:ascii="Times New Roman" w:hAnsi="Times New Roman" w:cs="Times New Roman"/>
        </w:rPr>
        <w:t xml:space="preserve">Ing. Francesco Bonanni </w:t>
      </w:r>
    </w:p>
    <w:sectPr w:rsidR="00344657" w:rsidRPr="00D55215" w:rsidSect="00D17CAA"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8B" w:rsidRDefault="0028738B" w:rsidP="00D07737">
      <w:pPr>
        <w:spacing w:after="0" w:line="240" w:lineRule="auto"/>
      </w:pPr>
      <w:r>
        <w:separator/>
      </w:r>
    </w:p>
  </w:endnote>
  <w:endnote w:type="continuationSeparator" w:id="0">
    <w:p w:rsidR="0028738B" w:rsidRDefault="0028738B" w:rsidP="00D0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triel">
    <w:altName w:val="Agency FB"/>
    <w:charset w:val="00"/>
    <w:family w:val="auto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701244"/>
      <w:docPartObj>
        <w:docPartGallery w:val="Page Numbers (Bottom of Page)"/>
        <w:docPartUnique/>
      </w:docPartObj>
    </w:sdtPr>
    <w:sdtEndPr>
      <w:rPr>
        <w:color w:val="2E74B5" w:themeColor="accent1" w:themeShade="BF"/>
      </w:rPr>
    </w:sdtEndPr>
    <w:sdtContent>
      <w:p w:rsidR="00D55215" w:rsidRPr="00D55215" w:rsidRDefault="00D55215" w:rsidP="00D55215">
        <w:pPr>
          <w:pStyle w:val="Pidipagina"/>
          <w:jc w:val="right"/>
          <w:rPr>
            <w:color w:val="2E74B5" w:themeColor="accent1" w:themeShade="BF"/>
            <w:sz w:val="10"/>
            <w:szCs w:val="10"/>
          </w:rPr>
        </w:pPr>
        <w:r w:rsidRPr="00D55215">
          <w:rPr>
            <w:color w:val="2E74B5" w:themeColor="accent1" w:themeShade="BF"/>
            <w:sz w:val="10"/>
            <w:szCs w:val="10"/>
          </w:rPr>
          <w:t>________________</w:t>
        </w:r>
        <w:r>
          <w:rPr>
            <w:color w:val="2E74B5" w:themeColor="accent1" w:themeShade="BF"/>
            <w:sz w:val="10"/>
            <w:szCs w:val="10"/>
          </w:rPr>
          <w:t>___________________________</w:t>
        </w:r>
        <w:r w:rsidRPr="00D55215">
          <w:rPr>
            <w:color w:val="2E74B5" w:themeColor="accent1" w:themeShade="BF"/>
            <w:sz w:val="10"/>
            <w:szCs w:val="10"/>
          </w:rPr>
          <w:t>________</w:t>
        </w:r>
      </w:p>
      <w:p w:rsidR="00D40A45" w:rsidRPr="00D55215" w:rsidRDefault="00D40A45" w:rsidP="00D55215">
        <w:pPr>
          <w:pStyle w:val="Pidipagina"/>
          <w:jc w:val="center"/>
          <w:rPr>
            <w:color w:val="2E74B5" w:themeColor="accent1" w:themeShade="BF"/>
            <w:sz w:val="10"/>
            <w:szCs w:val="10"/>
          </w:rPr>
        </w:pPr>
      </w:p>
      <w:p w:rsidR="00D40A45" w:rsidRPr="00D55215" w:rsidRDefault="00D40A45" w:rsidP="00EB5BD1">
        <w:pPr>
          <w:pStyle w:val="Pidipagina"/>
          <w:jc w:val="right"/>
          <w:rPr>
            <w:color w:val="2E74B5" w:themeColor="accent1" w:themeShade="BF"/>
            <w:sz w:val="16"/>
            <w:szCs w:val="16"/>
          </w:rPr>
        </w:pPr>
        <w:r w:rsidRPr="00D55215">
          <w:rPr>
            <w:color w:val="2E74B5" w:themeColor="accent1" w:themeShade="BF"/>
            <w:sz w:val="16"/>
            <w:szCs w:val="16"/>
          </w:rPr>
          <w:t>Curriculum Vitae</w:t>
        </w:r>
        <w:r w:rsidR="00EB5BD1" w:rsidRPr="00D55215">
          <w:rPr>
            <w:color w:val="2E74B5" w:themeColor="accent1" w:themeShade="BF"/>
            <w:sz w:val="16"/>
            <w:szCs w:val="16"/>
          </w:rPr>
          <w:t xml:space="preserve"> di </w:t>
        </w:r>
        <w:r w:rsidR="003C5D81" w:rsidRPr="00D55215">
          <w:rPr>
            <w:color w:val="2E74B5" w:themeColor="accent1" w:themeShade="BF"/>
            <w:sz w:val="16"/>
            <w:szCs w:val="16"/>
          </w:rPr>
          <w:t>Francesco Bonanni</w:t>
        </w:r>
      </w:p>
      <w:p w:rsidR="00D07737" w:rsidRPr="00D40A45" w:rsidRDefault="00D07737" w:rsidP="00EB5BD1">
        <w:pPr>
          <w:pStyle w:val="Pidipagina"/>
          <w:jc w:val="right"/>
          <w:rPr>
            <w:color w:val="2E74B5" w:themeColor="accent1" w:themeShade="BF"/>
          </w:rPr>
        </w:pPr>
        <w:r w:rsidRPr="00D40A45">
          <w:rPr>
            <w:color w:val="2E74B5" w:themeColor="accent1" w:themeShade="BF"/>
          </w:rPr>
          <w:t xml:space="preserve">Pag. </w:t>
        </w:r>
        <w:r w:rsidR="00B74E4D" w:rsidRPr="00D40A45">
          <w:rPr>
            <w:color w:val="2E74B5" w:themeColor="accent1" w:themeShade="BF"/>
          </w:rPr>
          <w:fldChar w:fldCharType="begin"/>
        </w:r>
        <w:r w:rsidRPr="00D40A45">
          <w:rPr>
            <w:color w:val="2E74B5" w:themeColor="accent1" w:themeShade="BF"/>
          </w:rPr>
          <w:instrText>PAGE   \* MERGEFORMAT</w:instrText>
        </w:r>
        <w:r w:rsidR="00B74E4D" w:rsidRPr="00D40A45">
          <w:rPr>
            <w:color w:val="2E74B5" w:themeColor="accent1" w:themeShade="BF"/>
          </w:rPr>
          <w:fldChar w:fldCharType="separate"/>
        </w:r>
        <w:r w:rsidR="008D5320">
          <w:rPr>
            <w:noProof/>
            <w:color w:val="2E74B5" w:themeColor="accent1" w:themeShade="BF"/>
          </w:rPr>
          <w:t>5</w:t>
        </w:r>
        <w:r w:rsidR="00B74E4D" w:rsidRPr="00D40A45">
          <w:rPr>
            <w:color w:val="2E74B5" w:themeColor="accent1" w:themeShade="BF"/>
          </w:rPr>
          <w:fldChar w:fldCharType="end"/>
        </w:r>
        <w:r w:rsidR="00D40A45" w:rsidRPr="00D40A45">
          <w:rPr>
            <w:color w:val="2E74B5" w:themeColor="accent1" w:themeShade="BF"/>
          </w:rPr>
          <w:t>/5</w:t>
        </w:r>
      </w:p>
    </w:sdtContent>
  </w:sdt>
  <w:p w:rsidR="00D07737" w:rsidRDefault="00D077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8B" w:rsidRDefault="0028738B" w:rsidP="00D07737">
      <w:pPr>
        <w:spacing w:after="0" w:line="240" w:lineRule="auto"/>
      </w:pPr>
      <w:r>
        <w:separator/>
      </w:r>
    </w:p>
  </w:footnote>
  <w:footnote w:type="continuationSeparator" w:id="0">
    <w:p w:rsidR="0028738B" w:rsidRDefault="0028738B" w:rsidP="00D07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9451C"/>
    <w:multiLevelType w:val="hybridMultilevel"/>
    <w:tmpl w:val="78FCB9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7"/>
    <w:rsid w:val="00077B02"/>
    <w:rsid w:val="00097101"/>
    <w:rsid w:val="000C2587"/>
    <w:rsid w:val="00133EB4"/>
    <w:rsid w:val="001B0406"/>
    <w:rsid w:val="00233C72"/>
    <w:rsid w:val="0023583D"/>
    <w:rsid w:val="002440D9"/>
    <w:rsid w:val="00262C5C"/>
    <w:rsid w:val="0028738B"/>
    <w:rsid w:val="002D229A"/>
    <w:rsid w:val="00322E89"/>
    <w:rsid w:val="00344657"/>
    <w:rsid w:val="00395989"/>
    <w:rsid w:val="003C5D81"/>
    <w:rsid w:val="003D6697"/>
    <w:rsid w:val="00482E69"/>
    <w:rsid w:val="00520278"/>
    <w:rsid w:val="0055140B"/>
    <w:rsid w:val="006A1DB9"/>
    <w:rsid w:val="007908D7"/>
    <w:rsid w:val="00797703"/>
    <w:rsid w:val="007B46C4"/>
    <w:rsid w:val="007C7E63"/>
    <w:rsid w:val="007E350E"/>
    <w:rsid w:val="00820CD9"/>
    <w:rsid w:val="008D13B8"/>
    <w:rsid w:val="008D5320"/>
    <w:rsid w:val="009976C0"/>
    <w:rsid w:val="00A50BFE"/>
    <w:rsid w:val="00A7691D"/>
    <w:rsid w:val="00A76D73"/>
    <w:rsid w:val="00B74E4D"/>
    <w:rsid w:val="00D05326"/>
    <w:rsid w:val="00D07737"/>
    <w:rsid w:val="00D17CAA"/>
    <w:rsid w:val="00D40A45"/>
    <w:rsid w:val="00D55215"/>
    <w:rsid w:val="00D94419"/>
    <w:rsid w:val="00DD0496"/>
    <w:rsid w:val="00E42E31"/>
    <w:rsid w:val="00EB44D9"/>
    <w:rsid w:val="00EB5BD1"/>
    <w:rsid w:val="00F633A8"/>
    <w:rsid w:val="00FE09E1"/>
    <w:rsid w:val="00FE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650E7F-9F92-4E7E-B371-00DD9205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33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">
    <w:name w:val="Nome"/>
    <w:next w:val="Normale"/>
    <w:autoRedefine/>
    <w:rsid w:val="00D55215"/>
    <w:pPr>
      <w:spacing w:before="100" w:beforeAutospacing="1" w:after="100" w:afterAutospacing="1" w:line="240" w:lineRule="auto"/>
      <w:ind w:left="2552"/>
      <w:contextualSpacing/>
    </w:pPr>
    <w:rPr>
      <w:rFonts w:ascii="Tahoma" w:eastAsia="Times New Roman" w:hAnsi="Tahoma" w:cs="Tahoma"/>
      <w:noProof/>
      <w:color w:val="1F4E79" w:themeColor="accent1" w:themeShade="80"/>
      <w:spacing w:val="10"/>
      <w:sz w:val="28"/>
      <w:szCs w:val="28"/>
      <w:lang w:eastAsia="it-IT" w:bidi="it-IT"/>
    </w:rPr>
  </w:style>
  <w:style w:type="paragraph" w:customStyle="1" w:styleId="Informazionicontatto">
    <w:name w:val="Informazioni contatto"/>
    <w:rsid w:val="003D6697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D669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D6697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7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737"/>
  </w:style>
  <w:style w:type="paragraph" w:styleId="Pidipagina">
    <w:name w:val="footer"/>
    <w:basedOn w:val="Normale"/>
    <w:link w:val="PidipaginaCarattere"/>
    <w:uiPriority w:val="99"/>
    <w:unhideWhenUsed/>
    <w:rsid w:val="00D07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737"/>
  </w:style>
  <w:style w:type="paragraph" w:customStyle="1" w:styleId="CVTitle">
    <w:name w:val="CV Title"/>
    <w:basedOn w:val="Normale"/>
    <w:rsid w:val="003C5D81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.francesco.bonann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Bonanni</dc:creator>
  <cp:keywords/>
  <dc:description/>
  <cp:lastModifiedBy>Bonanni Francesco</cp:lastModifiedBy>
  <cp:revision>2</cp:revision>
  <cp:lastPrinted>2016-03-29T15:39:00Z</cp:lastPrinted>
  <dcterms:created xsi:type="dcterms:W3CDTF">2016-03-29T15:39:00Z</dcterms:created>
  <dcterms:modified xsi:type="dcterms:W3CDTF">2016-03-29T15:39:00Z</dcterms:modified>
</cp:coreProperties>
</file>